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C7337" w:rsidRDefault="000D65F4" w:rsidP="00822F9B">
      <w:pPr>
        <w:suppressAutoHyphens/>
        <w:jc w:val="center"/>
        <w:rPr>
          <w:sz w:val="24"/>
          <w:szCs w:val="24"/>
        </w:rPr>
      </w:pPr>
      <w:r w:rsidRPr="000D65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0D65F4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0D65F4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C02A8" w:rsidRPr="00641D51" w:rsidRDefault="009C02A8" w:rsidP="00994033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45162E">
                    <w:t>по</w:t>
                  </w:r>
                  <w:proofErr w:type="spellEnd"/>
                  <w:r w:rsidRPr="0045162E">
                    <w:t xml:space="preserve">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45162E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2</w:t>
                  </w:r>
                  <w:r w:rsidR="00973B4D">
                    <w:t>5</w:t>
                  </w:r>
                  <w:r>
                    <w:t>.03</w:t>
                  </w:r>
                  <w:r w:rsidRPr="005856F7">
                    <w:t>.20</w:t>
                  </w:r>
                  <w:r>
                    <w:t>2</w:t>
                  </w:r>
                  <w:r w:rsidR="00973B4D">
                    <w:t>4</w:t>
                  </w:r>
                  <w:r w:rsidRPr="005856F7">
                    <w:t xml:space="preserve"> №</w:t>
                  </w:r>
                  <w:r w:rsidR="00973B4D">
                    <w:t>34</w:t>
                  </w:r>
                </w:p>
                <w:p w:rsidR="009C02A8" w:rsidRPr="00641D51" w:rsidRDefault="009C02A8" w:rsidP="002F55E2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9C7337" w:rsidRPr="009C7337">
        <w:rPr>
          <w:sz w:val="24"/>
          <w:szCs w:val="24"/>
        </w:rPr>
        <w:t>ф</w:t>
      </w:r>
      <w:proofErr w:type="spellEnd"/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0D65F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C02A8" w:rsidRPr="00C94464" w:rsidRDefault="009C02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C02A8" w:rsidRPr="00C94464" w:rsidRDefault="009C02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C02A8" w:rsidRDefault="009C02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C02A8" w:rsidRPr="00C94464" w:rsidRDefault="009C02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C02A8" w:rsidRPr="00C94464" w:rsidRDefault="009C02A8" w:rsidP="009940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</w:t>
      </w:r>
      <w:proofErr w:type="gramStart"/>
      <w:r>
        <w:rPr>
          <w:rFonts w:eastAsia="Courier New"/>
          <w:sz w:val="24"/>
          <w:szCs w:val="24"/>
          <w:lang w:bidi="ru-RU"/>
        </w:rPr>
        <w:t>2</w:t>
      </w:r>
      <w:proofErr w:type="gramEnd"/>
      <w:r>
        <w:rPr>
          <w:rFonts w:eastAsia="Courier New"/>
          <w:sz w:val="24"/>
          <w:szCs w:val="24"/>
          <w:lang w:bidi="ru-RU"/>
        </w:rPr>
        <w:t xml:space="preserve">. О. </w:t>
      </w:r>
      <w:r w:rsidR="00C02109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45162E" w:rsidRPr="009C7337">
        <w:rPr>
          <w:rFonts w:eastAsia="Courier New"/>
          <w:sz w:val="24"/>
          <w:szCs w:val="24"/>
          <w:lang w:bidi="ru-RU"/>
        </w:rPr>
        <w:t>(</w:t>
      </w:r>
      <w:proofErr w:type="spellStart"/>
      <w:r w:rsidR="0045162E" w:rsidRPr="009C7337">
        <w:rPr>
          <w:rFonts w:eastAsia="Courier New"/>
          <w:sz w:val="24"/>
          <w:szCs w:val="24"/>
          <w:lang w:bidi="ru-RU"/>
        </w:rPr>
        <w:t>Пд</w:t>
      </w:r>
      <w:proofErr w:type="spellEnd"/>
      <w:r w:rsidR="0045162E" w:rsidRPr="009C7337">
        <w:rPr>
          <w:rFonts w:eastAsia="Courier New"/>
          <w:sz w:val="24"/>
          <w:szCs w:val="24"/>
          <w:lang w:bidi="ru-RU"/>
        </w:rPr>
        <w:t>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C73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C73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F01B09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C7337">
        <w:rPr>
          <w:rFonts w:eastAsia="Courier New"/>
          <w:b/>
          <w:sz w:val="24"/>
          <w:szCs w:val="24"/>
          <w:lang w:bidi="ru-RU"/>
        </w:rPr>
        <w:t>ь</w:t>
      </w:r>
      <w:r w:rsidRPr="009C73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C7337">
              <w:rPr>
                <w:color w:val="000000"/>
                <w:sz w:val="24"/>
                <w:szCs w:val="24"/>
              </w:rPr>
              <w:t>е</w:t>
            </w:r>
            <w:r w:rsidRPr="009C73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9C7337">
              <w:rPr>
                <w:color w:val="000000"/>
                <w:sz w:val="24"/>
                <w:szCs w:val="24"/>
              </w:rPr>
              <w:t>о</w:t>
            </w:r>
            <w:r w:rsidRPr="009C7337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4033" w:rsidRPr="00794709" w:rsidRDefault="00994033" w:rsidP="0099403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73B4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94033" w:rsidRPr="00794709" w:rsidRDefault="00994033" w:rsidP="0099403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73B4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4033" w:rsidRPr="00794709" w:rsidRDefault="00994033" w:rsidP="009940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73B4D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73B4D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C7337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4033" w:rsidRDefault="00994033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4033" w:rsidRDefault="00994033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4033" w:rsidRPr="00F61628" w:rsidRDefault="00994033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94033" w:rsidP="00F6162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973B4D">
        <w:rPr>
          <w:sz w:val="24"/>
          <w:szCs w:val="24"/>
        </w:rPr>
        <w:t>4</w:t>
      </w:r>
    </w:p>
    <w:p w:rsidR="009C7337" w:rsidRPr="00746E4F" w:rsidRDefault="002F55E2" w:rsidP="009C7337">
      <w:pPr>
        <w:jc w:val="both"/>
        <w:rPr>
          <w:color w:val="000000"/>
          <w:spacing w:val="-3"/>
          <w:lang w:eastAsia="en-US"/>
        </w:rPr>
      </w:pPr>
      <w:r w:rsidRPr="009C7337">
        <w:rPr>
          <w:sz w:val="24"/>
          <w:szCs w:val="24"/>
        </w:rPr>
        <w:br w:type="page"/>
      </w:r>
      <w:r w:rsidR="009C7337" w:rsidRPr="00994033">
        <w:rPr>
          <w:color w:val="000000"/>
          <w:spacing w:val="-3"/>
          <w:sz w:val="24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02A8" w:rsidP="009C733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Преподаватель О.О.Шаламова</w:t>
      </w:r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</w:t>
      </w:r>
      <w:r w:rsidRPr="00F61628">
        <w:rPr>
          <w:spacing w:val="-3"/>
          <w:sz w:val="24"/>
          <w:szCs w:val="24"/>
          <w:lang w:eastAsia="en-US"/>
        </w:rPr>
        <w:t>о</w:t>
      </w:r>
      <w:r w:rsidRPr="00F61628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3D3C27" w:rsidRDefault="003D3C27" w:rsidP="003D3C27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 г.  № 4</w:t>
      </w:r>
    </w:p>
    <w:p w:rsidR="003D3C27" w:rsidRDefault="003D3C27" w:rsidP="003D3C27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к.п.н., доцент Котлярова Т.С.</w:t>
      </w: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3C27" w:rsidRDefault="003D3C27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9C7337" w:rsidRDefault="008D1051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C7337">
              <w:rPr>
                <w:sz w:val="24"/>
                <w:szCs w:val="24"/>
              </w:rPr>
              <w:t>н</w:t>
            </w:r>
            <w:r w:rsidRPr="009C7337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61628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F61628" w:rsidRPr="00A04B9E">
        <w:rPr>
          <w:b/>
          <w:i/>
          <w:sz w:val="24"/>
          <w:szCs w:val="24"/>
          <w:lang w:eastAsia="en-US"/>
        </w:rPr>
        <w:t>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C7337">
        <w:rPr>
          <w:sz w:val="24"/>
          <w:szCs w:val="24"/>
          <w:lang w:eastAsia="en-US"/>
        </w:rPr>
        <w:t>а</w:t>
      </w:r>
      <w:r w:rsidRPr="009C73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C7337">
        <w:rPr>
          <w:sz w:val="24"/>
          <w:szCs w:val="24"/>
        </w:rPr>
        <w:t>а</w:t>
      </w:r>
      <w:r w:rsidR="00477664" w:rsidRPr="009C7337">
        <w:rPr>
          <w:sz w:val="24"/>
          <w:szCs w:val="24"/>
        </w:rPr>
        <w:t xml:space="preserve">ния - </w:t>
      </w:r>
      <w:proofErr w:type="spellStart"/>
      <w:r w:rsidR="00477664" w:rsidRPr="009C7337">
        <w:rPr>
          <w:sz w:val="24"/>
          <w:szCs w:val="24"/>
        </w:rPr>
        <w:t>бакалавриат</w:t>
      </w:r>
      <w:proofErr w:type="spellEnd"/>
      <w:r w:rsidR="00477664" w:rsidRPr="009C7337">
        <w:rPr>
          <w:sz w:val="24"/>
          <w:szCs w:val="24"/>
        </w:rPr>
        <w:t xml:space="preserve">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proofErr w:type="gramStart"/>
      <w:r w:rsidR="004D0748" w:rsidRPr="009C7337">
        <w:rPr>
          <w:sz w:val="24"/>
          <w:szCs w:val="24"/>
        </w:rPr>
        <w:t>у</w:t>
      </w:r>
      <w:r w:rsidR="004D0748" w:rsidRPr="009C7337">
        <w:rPr>
          <w:sz w:val="24"/>
          <w:szCs w:val="24"/>
        </w:rPr>
        <w:t>т</w:t>
      </w:r>
      <w:r w:rsidR="004D0748" w:rsidRPr="009C7337">
        <w:rPr>
          <w:sz w:val="24"/>
          <w:szCs w:val="24"/>
        </w:rPr>
        <w:t>вержден</w:t>
      </w:r>
      <w:proofErr w:type="gramEnd"/>
      <w:r w:rsidR="004D0748" w:rsidRPr="009C7337">
        <w:rPr>
          <w:sz w:val="24"/>
          <w:szCs w:val="24"/>
        </w:rPr>
        <w:t xml:space="preserve"> Приказом </w:t>
      </w:r>
      <w:proofErr w:type="spellStart"/>
      <w:r w:rsidR="004D0748" w:rsidRPr="009C7337">
        <w:rPr>
          <w:sz w:val="24"/>
          <w:szCs w:val="24"/>
        </w:rPr>
        <w:t>Минобрнауки</w:t>
      </w:r>
      <w:proofErr w:type="spellEnd"/>
      <w:r w:rsidR="004D0748" w:rsidRPr="009C7337">
        <w:rPr>
          <w:sz w:val="24"/>
          <w:szCs w:val="24"/>
        </w:rPr>
        <w:t xml:space="preserve"> России от 22.02.2018 N121 «Об утверждении федерал</w:t>
      </w:r>
      <w:r w:rsidR="004D0748" w:rsidRPr="009C7337">
        <w:rPr>
          <w:sz w:val="24"/>
          <w:szCs w:val="24"/>
        </w:rPr>
        <w:t>ь</w:t>
      </w:r>
      <w:r w:rsidR="004D0748" w:rsidRPr="009C73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C7337">
        <w:rPr>
          <w:sz w:val="24"/>
          <w:szCs w:val="24"/>
        </w:rPr>
        <w:t>бакалавриат</w:t>
      </w:r>
      <w:proofErr w:type="spellEnd"/>
      <w:r w:rsidR="004D0748" w:rsidRPr="009C7337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826054" w:rsidRPr="00D21FE4" w:rsidRDefault="00A84C24" w:rsidP="00826054">
      <w:pPr>
        <w:ind w:firstLine="708"/>
        <w:jc w:val="both"/>
        <w:rPr>
          <w:sz w:val="24"/>
          <w:szCs w:val="24"/>
        </w:rPr>
      </w:pPr>
      <w:proofErr w:type="gramStart"/>
      <w:r w:rsidRPr="009C7337">
        <w:rPr>
          <w:sz w:val="24"/>
          <w:szCs w:val="24"/>
        </w:rPr>
        <w:t xml:space="preserve">- </w:t>
      </w:r>
      <w:r w:rsidR="0082605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26054" w:rsidRPr="00D21FE4">
        <w:rPr>
          <w:color w:val="000000"/>
          <w:sz w:val="24"/>
          <w:szCs w:val="24"/>
        </w:rPr>
        <w:t>а</w:t>
      </w:r>
      <w:r w:rsidR="00826054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826054" w:rsidRPr="00D21FE4">
        <w:rPr>
          <w:color w:val="000000"/>
          <w:sz w:val="24"/>
          <w:szCs w:val="24"/>
        </w:rPr>
        <w:t>специалитета</w:t>
      </w:r>
      <w:proofErr w:type="spellEnd"/>
      <w:r w:rsidR="0082605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C7337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  <w:lang w:eastAsia="en-US"/>
        </w:rPr>
        <w:t>бакалавриат</w:t>
      </w:r>
      <w:proofErr w:type="spellEnd"/>
      <w:r w:rsidRPr="00F61628">
        <w:rPr>
          <w:sz w:val="24"/>
          <w:szCs w:val="24"/>
          <w:lang w:eastAsia="en-US"/>
        </w:rPr>
        <w:t xml:space="preserve">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</w:t>
      </w:r>
      <w:r w:rsidRPr="00F61628">
        <w:rPr>
          <w:b/>
          <w:sz w:val="24"/>
          <w:szCs w:val="24"/>
        </w:rPr>
        <w:t>е</w:t>
      </w:r>
      <w:r w:rsidRPr="00F61628">
        <w:rPr>
          <w:b/>
          <w:sz w:val="24"/>
          <w:szCs w:val="24"/>
        </w:rPr>
        <w:t>ское образование</w:t>
      </w:r>
      <w:r w:rsidRPr="00F61628">
        <w:rPr>
          <w:sz w:val="24"/>
          <w:szCs w:val="24"/>
        </w:rPr>
        <w:t>, направленность (профиль) программы «</w:t>
      </w:r>
      <w:r w:rsidR="00F01B09">
        <w:rPr>
          <w:sz w:val="24"/>
          <w:szCs w:val="24"/>
        </w:rPr>
        <w:t>Физкультурное образование</w:t>
      </w:r>
      <w:r w:rsidRPr="00F61628">
        <w:rPr>
          <w:sz w:val="24"/>
          <w:szCs w:val="24"/>
        </w:rPr>
        <w:t xml:space="preserve">»; </w:t>
      </w:r>
      <w:r w:rsidRPr="00F61628">
        <w:rPr>
          <w:sz w:val="24"/>
          <w:szCs w:val="24"/>
          <w:lang w:eastAsia="en-US"/>
        </w:rPr>
        <w:t xml:space="preserve">форма обучения – очная на учебный </w:t>
      </w:r>
      <w:proofErr w:type="spellStart"/>
      <w:r w:rsidRPr="00F61628">
        <w:rPr>
          <w:sz w:val="24"/>
          <w:szCs w:val="24"/>
          <w:lang w:eastAsia="en-US"/>
        </w:rPr>
        <w:t>год</w:t>
      </w:r>
      <w:proofErr w:type="gramStart"/>
      <w:r w:rsidRPr="00F61628">
        <w:rPr>
          <w:sz w:val="24"/>
          <w:szCs w:val="24"/>
          <w:lang w:eastAsia="en-US"/>
        </w:rPr>
        <w:t>,у</w:t>
      </w:r>
      <w:proofErr w:type="gramEnd"/>
      <w:r w:rsidRPr="00F61628">
        <w:rPr>
          <w:sz w:val="24"/>
          <w:szCs w:val="24"/>
          <w:lang w:eastAsia="en-US"/>
        </w:rPr>
        <w:t>твержденным</w:t>
      </w:r>
      <w:proofErr w:type="spellEnd"/>
      <w:r w:rsidRPr="00F61628">
        <w:rPr>
          <w:sz w:val="24"/>
          <w:szCs w:val="24"/>
          <w:lang w:eastAsia="en-US"/>
        </w:rPr>
        <w:t xml:space="preserve"> приказом ректора от </w:t>
      </w:r>
      <w:r w:rsidR="00C402AB">
        <w:rPr>
          <w:sz w:val="24"/>
          <w:szCs w:val="24"/>
          <w:lang w:eastAsia="en-US"/>
        </w:rPr>
        <w:t>2</w:t>
      </w:r>
      <w:r w:rsidR="00973B4D">
        <w:rPr>
          <w:sz w:val="24"/>
          <w:szCs w:val="24"/>
          <w:lang w:eastAsia="en-US"/>
        </w:rPr>
        <w:t>5</w:t>
      </w:r>
      <w:r w:rsidR="00C402AB">
        <w:rPr>
          <w:sz w:val="24"/>
          <w:szCs w:val="24"/>
          <w:lang w:eastAsia="en-US"/>
        </w:rPr>
        <w:t>.03.202</w:t>
      </w:r>
      <w:r w:rsidR="00973B4D">
        <w:rPr>
          <w:sz w:val="24"/>
          <w:szCs w:val="24"/>
          <w:lang w:eastAsia="en-US"/>
        </w:rPr>
        <w:t>4</w:t>
      </w:r>
      <w:r w:rsidR="00C402AB">
        <w:rPr>
          <w:sz w:val="24"/>
          <w:szCs w:val="24"/>
          <w:lang w:eastAsia="en-US"/>
        </w:rPr>
        <w:t>г №</w:t>
      </w:r>
      <w:r w:rsidR="00973B4D">
        <w:rPr>
          <w:sz w:val="24"/>
          <w:szCs w:val="24"/>
          <w:lang w:eastAsia="en-US"/>
        </w:rPr>
        <w:t>34</w:t>
      </w:r>
      <w:r w:rsidRPr="00F61628">
        <w:rPr>
          <w:rFonts w:eastAsia="Courier New"/>
          <w:bCs/>
          <w:color w:val="000000"/>
          <w:sz w:val="24"/>
          <w:szCs w:val="24"/>
        </w:rPr>
        <w:t>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</w:rPr>
        <w:t>бакалавриат</w:t>
      </w:r>
      <w:proofErr w:type="spellEnd"/>
      <w:r w:rsidRPr="00F61628">
        <w:rPr>
          <w:sz w:val="24"/>
          <w:szCs w:val="24"/>
        </w:rPr>
        <w:t xml:space="preserve"> по направлению подготовки </w:t>
      </w:r>
      <w:r w:rsidRPr="00F61628">
        <w:rPr>
          <w:b/>
          <w:sz w:val="24"/>
          <w:szCs w:val="24"/>
        </w:rPr>
        <w:t xml:space="preserve">44.03.01 </w:t>
      </w:r>
      <w:r w:rsidRPr="00F61628">
        <w:rPr>
          <w:b/>
          <w:sz w:val="24"/>
          <w:szCs w:val="24"/>
        </w:rPr>
        <w:lastRenderedPageBreak/>
        <w:t>Педагогическое образование</w:t>
      </w:r>
      <w:r w:rsidRPr="00F61628">
        <w:rPr>
          <w:sz w:val="24"/>
          <w:szCs w:val="24"/>
        </w:rPr>
        <w:t>, направленность (профиль) программы «</w:t>
      </w:r>
      <w:r w:rsidR="00F01B09">
        <w:rPr>
          <w:sz w:val="24"/>
          <w:szCs w:val="24"/>
        </w:rPr>
        <w:t>Физкультурное образование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="00C402AB">
        <w:rPr>
          <w:sz w:val="24"/>
          <w:szCs w:val="24"/>
          <w:lang w:eastAsia="en-US"/>
        </w:rPr>
        <w:t>2</w:t>
      </w:r>
      <w:r w:rsidR="00973B4D">
        <w:rPr>
          <w:sz w:val="24"/>
          <w:szCs w:val="24"/>
          <w:lang w:eastAsia="en-US"/>
        </w:rPr>
        <w:t>5</w:t>
      </w:r>
      <w:r w:rsidR="00C402AB">
        <w:rPr>
          <w:sz w:val="24"/>
          <w:szCs w:val="24"/>
          <w:lang w:eastAsia="en-US"/>
        </w:rPr>
        <w:t>.03.202</w:t>
      </w:r>
      <w:r w:rsidR="00973B4D">
        <w:rPr>
          <w:sz w:val="24"/>
          <w:szCs w:val="24"/>
          <w:lang w:eastAsia="en-US"/>
        </w:rPr>
        <w:t>4</w:t>
      </w:r>
      <w:r w:rsidR="00C402AB">
        <w:rPr>
          <w:sz w:val="24"/>
          <w:szCs w:val="24"/>
          <w:lang w:eastAsia="en-US"/>
        </w:rPr>
        <w:t>г №</w:t>
      </w:r>
      <w:r w:rsidR="00973B4D">
        <w:rPr>
          <w:sz w:val="24"/>
          <w:szCs w:val="24"/>
          <w:lang w:eastAsia="en-US"/>
        </w:rPr>
        <w:t>34</w:t>
      </w:r>
      <w:r w:rsidRPr="00F61628">
        <w:rPr>
          <w:rFonts w:eastAsia="Courier New"/>
          <w:bCs/>
          <w:color w:val="000000"/>
          <w:sz w:val="24"/>
          <w:szCs w:val="24"/>
        </w:rPr>
        <w:t>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 xml:space="preserve">практической </w:t>
      </w:r>
      <w:proofErr w:type="spellStart"/>
      <w:r w:rsidR="00F61628">
        <w:rPr>
          <w:b/>
          <w:sz w:val="24"/>
          <w:szCs w:val="24"/>
        </w:rPr>
        <w:t>подготовки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</w:t>
      </w:r>
      <w:proofErr w:type="spellEnd"/>
      <w:r w:rsidR="00FF7A35" w:rsidRPr="00F61628">
        <w:rPr>
          <w:b/>
          <w:bCs/>
          <w:sz w:val="24"/>
          <w:szCs w:val="24"/>
        </w:rPr>
        <w:t xml:space="preserve">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зовательной программы - </w:t>
      </w:r>
      <w:proofErr w:type="spellStart"/>
      <w:r w:rsidRPr="009C7337">
        <w:rPr>
          <w:sz w:val="24"/>
          <w:szCs w:val="24"/>
        </w:rPr>
        <w:t>бакалавриат</w:t>
      </w:r>
      <w:proofErr w:type="spellEnd"/>
      <w:r w:rsidRPr="009C7337">
        <w:rPr>
          <w:sz w:val="24"/>
          <w:szCs w:val="24"/>
        </w:rPr>
        <w:t xml:space="preserve">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9C7337">
        <w:rPr>
          <w:rFonts w:eastAsia="Courier New"/>
          <w:sz w:val="24"/>
          <w:szCs w:val="24"/>
          <w:lang w:bidi="ru-RU"/>
        </w:rPr>
        <w:t>е</w:t>
      </w:r>
      <w:r w:rsidR="000A0E0E" w:rsidRPr="009C7337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9C7337">
        <w:rPr>
          <w:rFonts w:eastAsia="Courier New"/>
          <w:sz w:val="24"/>
          <w:szCs w:val="24"/>
          <w:lang w:bidi="ru-RU"/>
        </w:rPr>
        <w:t>образование</w:t>
      </w:r>
      <w:r w:rsidRPr="009C7337">
        <w:rPr>
          <w:sz w:val="24"/>
          <w:szCs w:val="24"/>
          <w:lang w:eastAsia="en-US"/>
        </w:rPr>
        <w:t>направленность</w:t>
      </w:r>
      <w:proofErr w:type="spellEnd"/>
      <w:r w:rsidRPr="009C7337">
        <w:rPr>
          <w:sz w:val="24"/>
          <w:szCs w:val="24"/>
          <w:lang w:eastAsia="en-US"/>
        </w:rPr>
        <w:t xml:space="preserve"> (профиль) программы: «</w:t>
      </w:r>
      <w:r w:rsidR="00F01B09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C7337">
        <w:rPr>
          <w:sz w:val="24"/>
          <w:szCs w:val="24"/>
        </w:rPr>
        <w:t>с</w:t>
      </w:r>
      <w:r w:rsidRPr="009C733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C7337">
        <w:rPr>
          <w:sz w:val="24"/>
          <w:szCs w:val="24"/>
        </w:rPr>
        <w:t>л</w:t>
      </w:r>
      <w:r w:rsidRPr="009C7337">
        <w:rPr>
          <w:sz w:val="24"/>
          <w:szCs w:val="24"/>
        </w:rPr>
        <w:t>нения в разработанную ранее рабочую про</w:t>
      </w:r>
      <w:r w:rsidR="00AF584D">
        <w:rPr>
          <w:sz w:val="24"/>
          <w:szCs w:val="24"/>
        </w:rPr>
        <w:t xml:space="preserve">грамму в течение </w:t>
      </w:r>
      <w:r w:rsidRPr="009C7337">
        <w:rPr>
          <w:sz w:val="24"/>
          <w:szCs w:val="24"/>
        </w:rPr>
        <w:t>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Тип </w:t>
      </w:r>
      <w:proofErr w:type="spellStart"/>
      <w:r w:rsidRPr="009C7337">
        <w:rPr>
          <w:sz w:val="24"/>
          <w:szCs w:val="24"/>
        </w:rPr>
        <w:t>практики</w:t>
      </w:r>
      <w:proofErr w:type="gramStart"/>
      <w:r w:rsidRPr="009C7337">
        <w:rPr>
          <w:sz w:val="24"/>
          <w:szCs w:val="24"/>
        </w:rPr>
        <w:t>:</w:t>
      </w:r>
      <w:r w:rsidR="00F61628">
        <w:rPr>
          <w:b/>
          <w:bCs/>
          <w:sz w:val="24"/>
          <w:szCs w:val="24"/>
        </w:rPr>
        <w:t>П</w:t>
      </w:r>
      <w:proofErr w:type="gramEnd"/>
      <w:r w:rsidR="00FF7A35" w:rsidRPr="009C7337">
        <w:rPr>
          <w:b/>
          <w:bCs/>
          <w:sz w:val="24"/>
          <w:szCs w:val="24"/>
        </w:rPr>
        <w:t>реддипломная</w:t>
      </w:r>
      <w:proofErr w:type="spellEnd"/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9C7337">
        <w:rPr>
          <w:rFonts w:ascii="Times New Roman" w:hAnsi="Times New Roman"/>
          <w:sz w:val="24"/>
          <w:szCs w:val="24"/>
        </w:rPr>
        <w:t>б</w:t>
      </w:r>
      <w:r w:rsidR="003E06C2" w:rsidRPr="009C7337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9C7337">
        <w:rPr>
          <w:rFonts w:ascii="Times New Roman" w:hAnsi="Times New Roman"/>
          <w:sz w:val="24"/>
          <w:szCs w:val="24"/>
        </w:rPr>
        <w:t>о</w:t>
      </w:r>
      <w:r w:rsidR="003E06C2" w:rsidRPr="009C7337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</w:t>
      </w:r>
      <w:r w:rsidR="00A84C24" w:rsidRPr="009C7337">
        <w:rPr>
          <w:rFonts w:ascii="Times New Roman" w:hAnsi="Times New Roman"/>
          <w:b/>
          <w:sz w:val="24"/>
          <w:szCs w:val="24"/>
        </w:rPr>
        <w:t>а</w:t>
      </w:r>
      <w:r w:rsidR="00A84C24" w:rsidRPr="009C7337">
        <w:rPr>
          <w:rFonts w:ascii="Times New Roman" w:hAnsi="Times New Roman"/>
          <w:b/>
          <w:sz w:val="24"/>
          <w:szCs w:val="24"/>
        </w:rPr>
        <w:t>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proofErr w:type="gramStart"/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9C733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61628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6162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суждениях других участников деятельн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F61628">
              <w:rPr>
                <w:rFonts w:eastAsia="Times New Roman"/>
                <w:sz w:val="24"/>
                <w:szCs w:val="24"/>
              </w:rPr>
              <w:t>т</w:t>
            </w:r>
            <w:r w:rsidRPr="00F61628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F61628">
              <w:rPr>
                <w:rFonts w:eastAsia="Times New Roman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</w:t>
            </w:r>
            <w:r w:rsidRPr="00F61628">
              <w:rPr>
                <w:rFonts w:eastAsia="Times New Roman"/>
                <w:sz w:val="24"/>
                <w:szCs w:val="24"/>
              </w:rPr>
              <w:t>б</w:t>
            </w:r>
            <w:r w:rsidRPr="00F61628">
              <w:rPr>
                <w:rFonts w:eastAsia="Times New Roman"/>
                <w:sz w:val="24"/>
                <w:szCs w:val="24"/>
              </w:rPr>
              <w:t>разие общества в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</w:t>
            </w: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историческое наследие и </w:t>
            </w:r>
            <w:proofErr w:type="spellStart"/>
            <w:r w:rsidRPr="00F61628">
              <w:rPr>
                <w:sz w:val="24"/>
                <w:szCs w:val="24"/>
              </w:rPr>
              <w:t>социокульту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ные</w:t>
            </w:r>
            <w:proofErr w:type="spellEnd"/>
            <w:r w:rsidRPr="00F61628">
              <w:rPr>
                <w:sz w:val="24"/>
                <w:szCs w:val="24"/>
              </w:rPr>
              <w:t xml:space="preserve"> традиции различных социальных групп, этапы исторического развития России (включая основные события, о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новных исторических деятелей) в ко</w:t>
            </w:r>
            <w:r w:rsidRPr="00F61628">
              <w:rPr>
                <w:sz w:val="24"/>
                <w:szCs w:val="24"/>
              </w:rPr>
              <w:t>н</w:t>
            </w:r>
            <w:r w:rsidRPr="00F61628">
              <w:rPr>
                <w:sz w:val="24"/>
                <w:szCs w:val="24"/>
              </w:rPr>
              <w:t>тексте мировой истории и ряда 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ных традиций мира (в зависимости от среды и задач образования), включая м</w:t>
            </w:r>
            <w:r w:rsidRPr="00F61628">
              <w:rPr>
                <w:sz w:val="24"/>
                <w:szCs w:val="24"/>
              </w:rPr>
              <w:t>и</w:t>
            </w:r>
            <w:r w:rsidRPr="00F61628">
              <w:rPr>
                <w:sz w:val="24"/>
                <w:szCs w:val="24"/>
              </w:rPr>
              <w:t>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бенностях и традициях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ние к историческому наследию и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культурным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традициям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альных групп, опирающееся на знание этапов исторического развития России (включая основные события, основных исторических деятелей) в контексте м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ровой истории и ряда культурных трад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действием с людьми с учетом их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особенностей в целях у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стных, психофизиологических, ситу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тивных, временных и т.д.), для успешн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ных задач, а также относительно пол</w:t>
            </w:r>
            <w:r w:rsidRPr="00F61628">
              <w:rPr>
                <w:rFonts w:eastAsia="Times New Roman"/>
                <w:sz w:val="24"/>
                <w:szCs w:val="24"/>
              </w:rPr>
              <w:t>у</w:t>
            </w:r>
            <w:r w:rsidRPr="00F61628">
              <w:rPr>
                <w:rFonts w:eastAsia="Times New Roman"/>
                <w:sz w:val="24"/>
                <w:szCs w:val="24"/>
              </w:rPr>
              <w:t>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тавляемые возможности для приобрет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</w:t>
            </w:r>
            <w:r w:rsidRPr="00F61628">
              <w:rPr>
                <w:sz w:val="24"/>
                <w:szCs w:val="24"/>
              </w:rPr>
              <w:t>я</w:t>
            </w:r>
            <w:r w:rsidRPr="00F61628">
              <w:rPr>
                <w:sz w:val="24"/>
                <w:szCs w:val="24"/>
              </w:rPr>
              <w:t>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меропри</w:t>
            </w:r>
            <w:r w:rsidRPr="00F61628">
              <w:rPr>
                <w:rFonts w:eastAsia="Times New Roman"/>
                <w:sz w:val="24"/>
                <w:szCs w:val="24"/>
              </w:rPr>
              <w:t>я</w:t>
            </w:r>
            <w:r w:rsidRPr="00F6162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F61628">
        <w:rPr>
          <w:rFonts w:ascii="Times New Roman" w:hAnsi="Times New Roman"/>
          <w:b/>
          <w:sz w:val="24"/>
          <w:szCs w:val="24"/>
        </w:rPr>
        <w:t>т</w:t>
      </w:r>
      <w:r w:rsidR="00F61628">
        <w:rPr>
          <w:rFonts w:ascii="Times New Roman" w:hAnsi="Times New Roman"/>
          <w:b/>
          <w:sz w:val="24"/>
          <w:szCs w:val="24"/>
        </w:rPr>
        <w:t>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</w:t>
      </w:r>
      <w:proofErr w:type="spellStart"/>
      <w:r w:rsidR="0045162E" w:rsidRPr="009C7337">
        <w:rPr>
          <w:sz w:val="24"/>
          <w:szCs w:val="24"/>
        </w:rPr>
        <w:t>Пд</w:t>
      </w:r>
      <w:proofErr w:type="spellEnd"/>
      <w:proofErr w:type="gramStart"/>
      <w:r w:rsidR="0045162E" w:rsidRPr="009C7337">
        <w:rPr>
          <w:sz w:val="24"/>
          <w:szCs w:val="24"/>
        </w:rPr>
        <w:t>)</w:t>
      </w:r>
      <w:r w:rsidR="0045162E" w:rsidRPr="009C7337">
        <w:rPr>
          <w:b/>
          <w:bCs/>
          <w:sz w:val="24"/>
          <w:szCs w:val="24"/>
        </w:rPr>
        <w:t>П</w:t>
      </w:r>
      <w:proofErr w:type="gramEnd"/>
      <w:r w:rsidR="0045162E" w:rsidRPr="009C7337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 xml:space="preserve">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</w:t>
            </w:r>
            <w:proofErr w:type="spellStart"/>
            <w:r w:rsidRPr="009C7337">
              <w:rPr>
                <w:rFonts w:eastAsia="Courier New"/>
                <w:sz w:val="24"/>
                <w:szCs w:val="24"/>
                <w:lang w:bidi="ru-RU"/>
              </w:rPr>
              <w:t>Пд</w:t>
            </w:r>
            <w:proofErr w:type="spellEnd"/>
            <w:r w:rsidRPr="009C7337"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C0210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02109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ОПК-1; ОПК-2; ОПК-3; ОПК-5; ОПК-6; ОПК-7; ОПК-8; ОПК-9; ПК-1; ПК-2; ПК-3; ПК-4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9C02A8">
      <w:pPr>
        <w:pStyle w:val="af3"/>
        <w:spacing w:after="0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</w:t>
      </w:r>
      <w:r w:rsidRPr="009C7337">
        <w:rPr>
          <w:b/>
          <w:sz w:val="24"/>
          <w:szCs w:val="24"/>
        </w:rPr>
        <w:t>о</w:t>
      </w:r>
      <w:r w:rsidRPr="009C73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практики –</w:t>
      </w:r>
      <w:r w:rsidR="009C02A8">
        <w:rPr>
          <w:rFonts w:eastAsia="Times New Roman"/>
          <w:sz w:val="24"/>
          <w:szCs w:val="24"/>
          <w:lang w:eastAsia="en-US"/>
        </w:rPr>
        <w:t xml:space="preserve"> 8</w:t>
      </w:r>
      <w:r w:rsidRPr="009C7337">
        <w:rPr>
          <w:rFonts w:eastAsia="Times New Roman"/>
          <w:sz w:val="24"/>
          <w:szCs w:val="24"/>
          <w:lang w:eastAsia="en-US"/>
        </w:rPr>
        <w:t xml:space="preserve">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C7337">
        <w:rPr>
          <w:sz w:val="24"/>
          <w:szCs w:val="24"/>
        </w:rPr>
        <w:t>Содержание практики</w:t>
      </w:r>
      <w:r w:rsidR="009C02A8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49" w:type="pct"/>
        <w:jc w:val="center"/>
        <w:tblLayout w:type="fixed"/>
        <w:tblLook w:val="00A0"/>
      </w:tblPr>
      <w:tblGrid>
        <w:gridCol w:w="4834"/>
        <w:gridCol w:w="804"/>
        <w:gridCol w:w="624"/>
        <w:gridCol w:w="130"/>
        <w:gridCol w:w="143"/>
        <w:gridCol w:w="145"/>
        <w:gridCol w:w="851"/>
        <w:gridCol w:w="995"/>
        <w:gridCol w:w="1139"/>
      </w:tblGrid>
      <w:tr w:rsidR="00081ABC" w:rsidRPr="00F61628" w:rsidTr="00AC6A1B">
        <w:trPr>
          <w:trHeight w:val="60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9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AC6A1B">
        <w:trPr>
          <w:trHeight w:val="60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</w:t>
            </w:r>
            <w:r w:rsidRPr="00F61628">
              <w:rPr>
                <w:color w:val="000000"/>
                <w:sz w:val="18"/>
                <w:szCs w:val="18"/>
              </w:rPr>
              <w:t>к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</w:t>
            </w:r>
            <w:r w:rsidRPr="00F61628">
              <w:rPr>
                <w:color w:val="000000"/>
                <w:sz w:val="18"/>
                <w:szCs w:val="18"/>
              </w:rPr>
              <w:t>н</w:t>
            </w:r>
            <w:r w:rsidRPr="00F61628">
              <w:rPr>
                <w:color w:val="000000"/>
                <w:sz w:val="18"/>
                <w:szCs w:val="18"/>
              </w:rPr>
              <w:t>сульт</w:t>
            </w:r>
            <w:r w:rsidRPr="00F61628">
              <w:rPr>
                <w:color w:val="000000"/>
                <w:sz w:val="18"/>
                <w:szCs w:val="18"/>
              </w:rPr>
              <w:t>а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AC6A1B">
        <w:trPr>
          <w:trHeight w:val="420"/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9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AC6A1B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1628">
              <w:rPr>
                <w:color w:val="000000"/>
                <w:sz w:val="22"/>
                <w:szCs w:val="22"/>
              </w:rPr>
              <w:t>а</w:t>
            </w:r>
            <w:r w:rsidRPr="00F6162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1628">
              <w:rPr>
                <w:color w:val="000000"/>
                <w:sz w:val="22"/>
                <w:szCs w:val="22"/>
              </w:rPr>
              <w:t>и</w:t>
            </w:r>
            <w:r w:rsidRPr="00F61628">
              <w:rPr>
                <w:color w:val="000000"/>
                <w:sz w:val="22"/>
                <w:szCs w:val="22"/>
              </w:rPr>
              <w:t>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1628">
              <w:rPr>
                <w:color w:val="000000"/>
                <w:sz w:val="22"/>
                <w:szCs w:val="22"/>
              </w:rPr>
              <w:t>в</w:t>
            </w:r>
            <w:r w:rsidRPr="00F6162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10EFA" w:rsidRPr="00F61628" w:rsidRDefault="00763E46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vAlign w:val="center"/>
          </w:tcPr>
          <w:p w:rsidR="00710EFA" w:rsidRPr="00F61628" w:rsidRDefault="004A3B24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63E46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710EFA" w:rsidRPr="00F61628" w:rsidRDefault="004F67C6" w:rsidP="007E4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7F4">
              <w:rPr>
                <w:color w:val="000000"/>
                <w:sz w:val="22"/>
                <w:szCs w:val="22"/>
              </w:rPr>
              <w:t>8</w:t>
            </w:r>
          </w:p>
        </w:tc>
      </w:tr>
      <w:tr w:rsidR="00081ABC" w:rsidRPr="00F61628" w:rsidTr="00AC6A1B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AC6A1B">
        <w:trPr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F61628">
              <w:rPr>
                <w:sz w:val="23"/>
                <w:szCs w:val="23"/>
              </w:rPr>
              <w:t>у</w:t>
            </w:r>
            <w:r w:rsidRPr="00F61628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AC6A1B">
        <w:trPr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AC6A1B">
        <w:trPr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AC6A1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AC6A1B">
        <w:trPr>
          <w:trHeight w:val="454"/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Работа с рекомендованной литературой, сл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варями, энциклопедиями, справочниками, п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исковой системой Интернет по теме исслед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 xml:space="preserve">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Обоснование актуальности темы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Составление терминологического словаря (т</w:t>
            </w:r>
            <w:r w:rsidRPr="00F61628">
              <w:rPr>
                <w:sz w:val="23"/>
                <w:szCs w:val="23"/>
              </w:rPr>
              <w:t>е</w:t>
            </w:r>
            <w:r w:rsidRPr="00F61628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ED0863" w:rsidP="00ED0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45162E" w:rsidP="00ED0863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</w:t>
            </w:r>
            <w:r w:rsidR="00ED0863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A6D82" w:rsidRPr="00F61628" w:rsidTr="00AC6A1B">
        <w:trPr>
          <w:trHeight w:val="454"/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763E46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763E46">
        <w:trPr>
          <w:trHeight w:val="277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1628">
              <w:rPr>
                <w:color w:val="000000"/>
                <w:sz w:val="22"/>
                <w:szCs w:val="22"/>
              </w:rPr>
              <w:t>н</w:t>
            </w:r>
            <w:r w:rsidRPr="00F6162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763E46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14E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C6A1B" w:rsidRPr="00F61628" w:rsidTr="00763E46">
        <w:trPr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AC6A1B" w:rsidRPr="00F61628" w:rsidRDefault="00AC6A1B" w:rsidP="009F20ED">
            <w:pPr>
              <w:pStyle w:val="Default"/>
            </w:pPr>
          </w:p>
          <w:p w:rsidR="00AC6A1B" w:rsidRPr="00F61628" w:rsidRDefault="00AC6A1B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Проведение процедуры оценки ВКР на заи</w:t>
            </w:r>
            <w:r w:rsidRPr="00F61628">
              <w:rPr>
                <w:sz w:val="23"/>
                <w:szCs w:val="23"/>
              </w:rPr>
              <w:t>м</w:t>
            </w:r>
            <w:r w:rsidRPr="00F61628">
              <w:rPr>
                <w:sz w:val="23"/>
                <w:szCs w:val="23"/>
              </w:rPr>
              <w:t xml:space="preserve">ствование </w:t>
            </w:r>
          </w:p>
          <w:p w:rsidR="00AC6A1B" w:rsidRPr="00F61628" w:rsidRDefault="00AC6A1B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jc w:val="center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trHeight w:val="600"/>
          <w:jc w:val="center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gridSpan w:val="3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jc w:val="center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gridSpan w:val="3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jc w:val="center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A1B" w:rsidRPr="00F61628" w:rsidRDefault="00AC6A1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6A1B" w:rsidRPr="00F61628" w:rsidTr="00AC6A1B">
        <w:trPr>
          <w:trHeight w:val="390"/>
          <w:jc w:val="center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AC6A1B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763E46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763E46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763E46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AC6A1B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A1B" w:rsidRPr="00F61628" w:rsidRDefault="00AC6A1B" w:rsidP="00ED0863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</w:t>
            </w:r>
            <w:r w:rsidR="00ED0863"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>Профильные организации</w:t>
      </w:r>
      <w:r w:rsidR="00380A54">
        <w:rPr>
          <w:sz w:val="24"/>
          <w:szCs w:val="24"/>
        </w:rPr>
        <w:t xml:space="preserve"> </w:t>
      </w:r>
      <w:r w:rsidR="0045162E" w:rsidRPr="009C7337">
        <w:rPr>
          <w:i/>
          <w:iCs/>
          <w:sz w:val="24"/>
          <w:szCs w:val="24"/>
        </w:rPr>
        <w:t>области профессиональной деятельности и сферы профе</w:t>
      </w:r>
      <w:r w:rsidR="0045162E" w:rsidRPr="009C7337">
        <w:rPr>
          <w:i/>
          <w:iCs/>
          <w:sz w:val="24"/>
          <w:szCs w:val="24"/>
        </w:rPr>
        <w:t>с</w:t>
      </w:r>
      <w:r w:rsidR="0045162E" w:rsidRPr="009C7337">
        <w:rPr>
          <w:i/>
          <w:iCs/>
          <w:sz w:val="24"/>
          <w:szCs w:val="24"/>
        </w:rPr>
        <w:t>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380A54">
        <w:rPr>
          <w:i/>
          <w:iCs/>
          <w:sz w:val="24"/>
          <w:szCs w:val="24"/>
        </w:rPr>
        <w:t xml:space="preserve"> </w:t>
      </w:r>
      <w:r w:rsidR="0045162E" w:rsidRPr="009C7337">
        <w:rPr>
          <w:rStyle w:val="fontstyle21"/>
        </w:rPr>
        <w:t>образовательные организации общего образования.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</w:t>
      </w:r>
      <w:r w:rsidR="00480E28" w:rsidRPr="009C7337">
        <w:rPr>
          <w:sz w:val="24"/>
          <w:szCs w:val="24"/>
        </w:rPr>
        <w:t>д</w:t>
      </w:r>
      <w:r w:rsidR="00480E28" w:rsidRPr="009C7337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</w:t>
      </w:r>
      <w:r w:rsidR="00BC0055" w:rsidRPr="009C7337">
        <w:rPr>
          <w:sz w:val="24"/>
          <w:szCs w:val="24"/>
        </w:rPr>
        <w:t>и</w:t>
      </w:r>
      <w:r w:rsidR="00BC0055" w:rsidRPr="009C7337">
        <w:rPr>
          <w:sz w:val="24"/>
          <w:szCs w:val="24"/>
        </w:rPr>
        <w:t>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 xml:space="preserve">одителем практики от </w:t>
      </w:r>
      <w:proofErr w:type="spellStart"/>
      <w:r w:rsidR="00823B10" w:rsidRPr="009C7337">
        <w:rPr>
          <w:sz w:val="24"/>
          <w:szCs w:val="24"/>
        </w:rPr>
        <w:t>ОмГА</w:t>
      </w:r>
      <w:proofErr w:type="spellEnd"/>
      <w:r w:rsidR="00823B10" w:rsidRPr="009C7337">
        <w:rPr>
          <w:sz w:val="24"/>
          <w:szCs w:val="24"/>
        </w:rPr>
        <w:t xml:space="preserve">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9C7337">
        <w:rPr>
          <w:rFonts w:ascii="Times New Roman" w:hAnsi="Times New Roman"/>
          <w:sz w:val="24"/>
          <w:szCs w:val="24"/>
        </w:rPr>
        <w:t>у</w:t>
      </w:r>
      <w:r w:rsidRPr="009C73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C7337">
        <w:rPr>
          <w:rFonts w:ascii="Times New Roman" w:hAnsi="Times New Roman"/>
          <w:sz w:val="24"/>
          <w:szCs w:val="24"/>
        </w:rPr>
        <w:t>обу</w:t>
      </w:r>
      <w:r w:rsidRPr="009C73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 xml:space="preserve">Для </w:t>
      </w:r>
      <w:proofErr w:type="gramStart"/>
      <w:r w:rsidRPr="009C7337">
        <w:rPr>
          <w:b/>
          <w:color w:val="000000"/>
          <w:sz w:val="16"/>
          <w:szCs w:val="16"/>
        </w:rPr>
        <w:t>обучающихся</w:t>
      </w:r>
      <w:proofErr w:type="gramEnd"/>
      <w:r w:rsidRPr="009C73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C7337">
        <w:rPr>
          <w:b/>
          <w:sz w:val="16"/>
          <w:szCs w:val="16"/>
        </w:rPr>
        <w:t>ь</w:t>
      </w:r>
      <w:r w:rsidRPr="009C73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C7337">
        <w:rPr>
          <w:b/>
          <w:sz w:val="16"/>
          <w:szCs w:val="16"/>
        </w:rPr>
        <w:t>н</w:t>
      </w:r>
      <w:r w:rsidRPr="009C73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proofErr w:type="gramStart"/>
      <w:r w:rsidR="00FB5E34" w:rsidRPr="009C7337">
        <w:rPr>
          <w:b/>
          <w:sz w:val="16"/>
          <w:szCs w:val="16"/>
        </w:rPr>
        <w:t>ознаком</w:t>
      </w:r>
      <w:r w:rsidR="00FB5E34" w:rsidRPr="009C7337">
        <w:rPr>
          <w:b/>
          <w:sz w:val="16"/>
          <w:szCs w:val="16"/>
        </w:rPr>
        <w:t>и</w:t>
      </w:r>
      <w:r w:rsidR="00FB5E34" w:rsidRPr="009C7337">
        <w:rPr>
          <w:b/>
          <w:sz w:val="16"/>
          <w:szCs w:val="16"/>
        </w:rPr>
        <w:t>тельная</w:t>
      </w:r>
      <w:proofErr w:type="gramEnd"/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</w:t>
      </w:r>
      <w:r w:rsidRPr="009C7337">
        <w:rPr>
          <w:sz w:val="16"/>
          <w:szCs w:val="16"/>
        </w:rPr>
        <w:t>р</w:t>
      </w:r>
      <w:r w:rsidRPr="009C73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C7337">
        <w:rPr>
          <w:sz w:val="16"/>
          <w:szCs w:val="16"/>
        </w:rPr>
        <w:t>приосвоении</w:t>
      </w:r>
      <w:proofErr w:type="spellEnd"/>
      <w:r w:rsidRPr="009C7337">
        <w:rPr>
          <w:sz w:val="16"/>
          <w:szCs w:val="16"/>
        </w:rPr>
        <w:t xml:space="preserve"> образовательной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9C7337">
        <w:rPr>
          <w:sz w:val="16"/>
          <w:szCs w:val="16"/>
        </w:rPr>
        <w:t>и</w:t>
      </w:r>
      <w:r w:rsidRPr="009C7337">
        <w:rPr>
          <w:sz w:val="16"/>
          <w:szCs w:val="16"/>
        </w:rPr>
        <w:t>видуальному</w:t>
      </w:r>
      <w:proofErr w:type="gramEnd"/>
      <w:r w:rsidRPr="009C73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C7337">
        <w:rPr>
          <w:sz w:val="16"/>
          <w:szCs w:val="16"/>
        </w:rPr>
        <w:t>м</w:t>
      </w:r>
      <w:r w:rsidRPr="009C7337">
        <w:rPr>
          <w:sz w:val="16"/>
          <w:szCs w:val="16"/>
        </w:rPr>
        <w:t xml:space="preserve">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9C7337">
        <w:rPr>
          <w:sz w:val="16"/>
          <w:szCs w:val="16"/>
        </w:rPr>
        <w:t>я</w:t>
      </w:r>
      <w:r w:rsidRPr="009C73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>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>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C7337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ниченными возможностями здоровь</w:t>
      </w:r>
      <w:proofErr w:type="gramStart"/>
      <w:r w:rsidRPr="009C7337">
        <w:rPr>
          <w:sz w:val="16"/>
          <w:szCs w:val="16"/>
        </w:rPr>
        <w:t>я(</w:t>
      </w:r>
      <w:proofErr w:type="gramEnd"/>
      <w:r w:rsidRPr="009C7337">
        <w:rPr>
          <w:sz w:val="16"/>
          <w:szCs w:val="16"/>
        </w:rPr>
        <w:t>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C7337">
        <w:rPr>
          <w:b/>
          <w:sz w:val="16"/>
          <w:szCs w:val="16"/>
        </w:rPr>
        <w:t xml:space="preserve">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частей</w:t>
      </w:r>
      <w:proofErr w:type="spellEnd"/>
      <w:r w:rsidRPr="009C7337">
        <w:rPr>
          <w:b/>
          <w:sz w:val="16"/>
          <w:szCs w:val="16"/>
        </w:rPr>
        <w:t xml:space="preserve">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 xml:space="preserve">рации»; </w:t>
      </w:r>
      <w:proofErr w:type="gramStart"/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C7337">
        <w:rPr>
          <w:sz w:val="16"/>
          <w:szCs w:val="16"/>
        </w:rPr>
        <w:t>с</w:t>
      </w:r>
      <w:r w:rsidRPr="009C7337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C7337">
        <w:rPr>
          <w:sz w:val="16"/>
          <w:szCs w:val="16"/>
        </w:rPr>
        <w:t>освоенииобразовател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>Федерального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C7337">
        <w:rPr>
          <w:sz w:val="16"/>
          <w:szCs w:val="16"/>
        </w:rPr>
        <w:t xml:space="preserve">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пункта</w:t>
      </w:r>
      <w:proofErr w:type="spellEnd"/>
      <w:r w:rsidRPr="009C7337">
        <w:rPr>
          <w:b/>
          <w:sz w:val="16"/>
          <w:szCs w:val="16"/>
        </w:rPr>
        <w:t xml:space="preserve">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</w:t>
      </w:r>
      <w:r w:rsidRPr="009C7337">
        <w:rPr>
          <w:sz w:val="16"/>
          <w:szCs w:val="16"/>
        </w:rPr>
        <w:t>у</w:t>
      </w:r>
      <w:r w:rsidRPr="009C7337">
        <w:rPr>
          <w:sz w:val="16"/>
          <w:szCs w:val="16"/>
        </w:rPr>
        <w:t>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C7337">
        <w:rPr>
          <w:sz w:val="16"/>
          <w:szCs w:val="16"/>
        </w:rPr>
        <w:t>утвержденныминдивидуальным</w:t>
      </w:r>
      <w:proofErr w:type="spellEnd"/>
      <w:r w:rsidRPr="009C7337">
        <w:rPr>
          <w:sz w:val="16"/>
          <w:szCs w:val="16"/>
        </w:rPr>
        <w:t xml:space="preserve"> учебным планом при </w:t>
      </w:r>
      <w:proofErr w:type="spellStart"/>
      <w:r w:rsidRPr="009C7337">
        <w:rPr>
          <w:sz w:val="16"/>
          <w:szCs w:val="16"/>
        </w:rPr>
        <w:t>освоенииобразовательной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C7337">
        <w:rPr>
          <w:sz w:val="16"/>
          <w:szCs w:val="16"/>
        </w:rPr>
        <w:t>н</w:t>
      </w:r>
      <w:r w:rsidRPr="009C73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lastRenderedPageBreak/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</w:t>
      </w:r>
      <w:r w:rsidR="00F61628">
        <w:rPr>
          <w:b/>
          <w:sz w:val="24"/>
          <w:szCs w:val="24"/>
        </w:rPr>
        <w:t>з</w:t>
      </w:r>
      <w:r w:rsidR="00F61628">
        <w:rPr>
          <w:b/>
          <w:sz w:val="24"/>
          <w:szCs w:val="24"/>
        </w:rPr>
        <w:t>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</w:t>
      </w:r>
      <w:r w:rsidRPr="009C7337">
        <w:rPr>
          <w:bCs/>
          <w:sz w:val="24"/>
          <w:szCs w:val="24"/>
        </w:rPr>
        <w:t>и</w:t>
      </w:r>
      <w:r w:rsidRPr="009C7337">
        <w:rPr>
          <w:bCs/>
          <w:sz w:val="24"/>
          <w:szCs w:val="24"/>
        </w:rPr>
        <w:t>ка</w:t>
      </w:r>
      <w:proofErr w:type="gramStart"/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iCs/>
          <w:sz w:val="24"/>
          <w:szCs w:val="24"/>
        </w:rPr>
        <w:t>п</w:t>
      </w:r>
      <w:proofErr w:type="gramEnd"/>
      <w:r w:rsidRPr="009C7337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низации.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C7337">
        <w:rPr>
          <w:sz w:val="24"/>
          <w:szCs w:val="24"/>
        </w:rPr>
        <w:t>б</w:t>
      </w:r>
      <w:r w:rsidR="00A84C24" w:rsidRPr="009C7337">
        <w:rPr>
          <w:sz w:val="24"/>
          <w:szCs w:val="24"/>
        </w:rPr>
        <w:t xml:space="preserve">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9) Приложения (иллюстрации, таблицы, карты, те</w:t>
      </w:r>
      <w:proofErr w:type="gramStart"/>
      <w:r w:rsidRPr="009C7337">
        <w:rPr>
          <w:sz w:val="24"/>
          <w:szCs w:val="24"/>
        </w:rPr>
        <w:t>кст всп</w:t>
      </w:r>
      <w:proofErr w:type="gramEnd"/>
      <w:r w:rsidRPr="009C7337">
        <w:rPr>
          <w:sz w:val="24"/>
          <w:szCs w:val="24"/>
        </w:rPr>
        <w:t xml:space="preserve">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>, его подписывает руководитель практики от орган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C7337">
        <w:rPr>
          <w:sz w:val="24"/>
          <w:szCs w:val="24"/>
        </w:rPr>
        <w:t>организации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тзыв</w:t>
      </w:r>
      <w:proofErr w:type="spellEnd"/>
      <w:r w:rsidRPr="009C7337">
        <w:rPr>
          <w:sz w:val="24"/>
          <w:szCs w:val="24"/>
        </w:rPr>
        <w:t xml:space="preserve"> заверяется п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 xml:space="preserve">жит </w:t>
      </w:r>
      <w:proofErr w:type="gramStart"/>
      <w:r w:rsidRPr="009C73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C7337">
        <w:rPr>
          <w:sz w:val="24"/>
          <w:szCs w:val="24"/>
          <w:shd w:val="clear" w:color="auto" w:fill="FFFFFF"/>
        </w:rPr>
        <w:t>оценку</w:t>
      </w:r>
      <w:r w:rsidRPr="009C7337">
        <w:rPr>
          <w:sz w:val="24"/>
          <w:szCs w:val="24"/>
        </w:rPr>
        <w:t>по</w:t>
      </w:r>
      <w:proofErr w:type="spellEnd"/>
      <w:r w:rsidRPr="009C7337">
        <w:rPr>
          <w:sz w:val="24"/>
          <w:szCs w:val="24"/>
        </w:rPr>
        <w:t xml:space="preserve"> 4-балльной системе («отлично», «хорошо» «удовлетвор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9C7337">
              <w:rPr>
                <w:sz w:val="24"/>
                <w:szCs w:val="24"/>
              </w:rPr>
              <w:t>:А</w:t>
            </w:r>
            <w:proofErr w:type="gramEnd"/>
            <w:r w:rsidRPr="009C7337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581C43">
                <w:rPr>
                  <w:rStyle w:val="a6"/>
                </w:rPr>
                <w:t>http://www.iprbookshop.ru/71569.html</w:t>
              </w:r>
            </w:hyperlink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9C7337">
              <w:rPr>
                <w:sz w:val="24"/>
                <w:szCs w:val="24"/>
              </w:rPr>
              <w:t>.П</w:t>
            </w:r>
            <w:proofErr w:type="gramEnd"/>
            <w:r w:rsidRPr="009C7337">
              <w:rPr>
                <w:sz w:val="24"/>
                <w:szCs w:val="24"/>
              </w:rPr>
              <w:t>сихолого-педагогическоесопровождениед</w:t>
            </w:r>
            <w:r w:rsidRPr="009C7337">
              <w:rPr>
                <w:sz w:val="24"/>
                <w:szCs w:val="24"/>
              </w:rPr>
              <w:t>е</w:t>
            </w:r>
            <w:r w:rsidRPr="009C7337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581C4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581C4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9C7337">
              <w:rPr>
                <w:sz w:val="24"/>
                <w:szCs w:val="24"/>
              </w:rPr>
              <w:t>:И</w:t>
            </w:r>
            <w:proofErr w:type="gramEnd"/>
            <w:r w:rsidRPr="009C7337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581C4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973B4D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45pt;height:13.9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581C4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9C7337">
              <w:rPr>
                <w:sz w:val="24"/>
                <w:szCs w:val="24"/>
              </w:rPr>
              <w:t>.Ч</w:t>
            </w:r>
            <w:proofErr w:type="gramEnd"/>
            <w:r w:rsidRPr="009C7337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581C4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581C43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C7337">
        <w:rPr>
          <w:rFonts w:ascii="Times New Roman" w:hAnsi="Times New Roman"/>
          <w:sz w:val="24"/>
          <w:szCs w:val="24"/>
        </w:rPr>
        <w:t>Юрайт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C7337">
        <w:rPr>
          <w:rFonts w:ascii="Times New Roman" w:hAnsi="Times New Roman"/>
          <w:sz w:val="24"/>
          <w:szCs w:val="24"/>
        </w:rPr>
        <w:t>e-library.ru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C7337">
        <w:rPr>
          <w:rFonts w:ascii="Times New Roman" w:hAnsi="Times New Roman"/>
          <w:sz w:val="24"/>
          <w:szCs w:val="24"/>
        </w:rPr>
        <w:t>Elsevier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C7337">
        <w:rPr>
          <w:sz w:val="24"/>
          <w:szCs w:val="24"/>
        </w:rPr>
        <w:t>электроннойинформационно-образовательной</w:t>
      </w:r>
      <w:proofErr w:type="spellEnd"/>
      <w:r w:rsidRPr="009C73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C7337">
        <w:rPr>
          <w:sz w:val="24"/>
          <w:szCs w:val="24"/>
        </w:rPr>
        <w:t>ж</w:t>
      </w:r>
      <w:r w:rsidRPr="009C73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C7337">
        <w:rPr>
          <w:sz w:val="24"/>
          <w:szCs w:val="24"/>
        </w:rPr>
        <w:t>имеетсядоступ</w:t>
      </w:r>
      <w:proofErr w:type="spellEnd"/>
      <w:r w:rsidRPr="009C73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ции как на </w:t>
      </w:r>
      <w:proofErr w:type="spellStart"/>
      <w:r w:rsidRPr="009C7337">
        <w:rPr>
          <w:sz w:val="24"/>
          <w:szCs w:val="24"/>
        </w:rPr>
        <w:t>территорииорганизации</w:t>
      </w:r>
      <w:proofErr w:type="spellEnd"/>
      <w:r w:rsidRPr="009C7337">
        <w:rPr>
          <w:sz w:val="24"/>
          <w:szCs w:val="24"/>
        </w:rPr>
        <w:t xml:space="preserve">, так и </w:t>
      </w:r>
      <w:proofErr w:type="gramStart"/>
      <w:r w:rsidRPr="009C7337">
        <w:rPr>
          <w:sz w:val="24"/>
          <w:szCs w:val="24"/>
        </w:rPr>
        <w:t>вне</w:t>
      </w:r>
      <w:proofErr w:type="gramEnd"/>
      <w:r w:rsidRPr="009C7337">
        <w:rPr>
          <w:sz w:val="24"/>
          <w:szCs w:val="24"/>
        </w:rPr>
        <w:t xml:space="preserve"> </w:t>
      </w:r>
      <w:proofErr w:type="gramStart"/>
      <w:r w:rsidRPr="009C7337">
        <w:rPr>
          <w:sz w:val="24"/>
          <w:szCs w:val="24"/>
        </w:rPr>
        <w:t>ее</w:t>
      </w:r>
      <w:proofErr w:type="gramEnd"/>
      <w:r w:rsidRPr="009C7337">
        <w:rPr>
          <w:sz w:val="24"/>
          <w:szCs w:val="24"/>
        </w:rPr>
        <w:t>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C7337">
        <w:rPr>
          <w:sz w:val="24"/>
          <w:szCs w:val="24"/>
        </w:rPr>
        <w:t>обеспечив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ет</w:t>
      </w:r>
      <w:proofErr w:type="gramStart"/>
      <w:r w:rsidRPr="009C7337">
        <w:rPr>
          <w:sz w:val="24"/>
          <w:szCs w:val="24"/>
        </w:rPr>
        <w:t>:д</w:t>
      </w:r>
      <w:proofErr w:type="gramEnd"/>
      <w:r w:rsidRPr="009C7337">
        <w:rPr>
          <w:sz w:val="24"/>
          <w:szCs w:val="24"/>
        </w:rPr>
        <w:t>оступ</w:t>
      </w:r>
      <w:proofErr w:type="spellEnd"/>
      <w:r w:rsidRPr="009C73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C7337">
        <w:rPr>
          <w:sz w:val="24"/>
          <w:szCs w:val="24"/>
        </w:rPr>
        <w:t>кизд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ниям</w:t>
      </w:r>
      <w:proofErr w:type="spellEnd"/>
      <w:r w:rsidRPr="009C73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C7337">
        <w:rPr>
          <w:sz w:val="24"/>
          <w:szCs w:val="24"/>
        </w:rPr>
        <w:t>ресу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>сам,указанным</w:t>
      </w:r>
      <w:proofErr w:type="spellEnd"/>
      <w:r w:rsidRPr="009C7337">
        <w:rPr>
          <w:sz w:val="24"/>
          <w:szCs w:val="24"/>
        </w:rPr>
        <w:t xml:space="preserve"> в рабочих </w:t>
      </w:r>
      <w:proofErr w:type="spellStart"/>
      <w:r w:rsidRPr="009C7337">
        <w:rPr>
          <w:sz w:val="24"/>
          <w:szCs w:val="24"/>
        </w:rPr>
        <w:t>программах;фиксацию</w:t>
      </w:r>
      <w:proofErr w:type="spellEnd"/>
      <w:r w:rsidRPr="009C7337">
        <w:rPr>
          <w:sz w:val="24"/>
          <w:szCs w:val="24"/>
        </w:rPr>
        <w:t xml:space="preserve"> хода образовательного процесса, резул</w:t>
      </w:r>
      <w:r w:rsidRPr="009C7337">
        <w:rPr>
          <w:sz w:val="24"/>
          <w:szCs w:val="24"/>
        </w:rPr>
        <w:t>ь</w:t>
      </w:r>
      <w:r w:rsidRPr="009C7337">
        <w:rPr>
          <w:sz w:val="24"/>
          <w:szCs w:val="24"/>
        </w:rPr>
        <w:t xml:space="preserve">татов промежуточной </w:t>
      </w:r>
      <w:proofErr w:type="spellStart"/>
      <w:r w:rsidRPr="009C7337">
        <w:rPr>
          <w:sz w:val="24"/>
          <w:szCs w:val="24"/>
        </w:rPr>
        <w:t>аттестациии</w:t>
      </w:r>
      <w:proofErr w:type="spellEnd"/>
      <w:r w:rsidRPr="009C73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C7337">
        <w:rPr>
          <w:sz w:val="24"/>
          <w:szCs w:val="24"/>
        </w:rPr>
        <w:t>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граммы;проведение</w:t>
      </w:r>
      <w:proofErr w:type="spellEnd"/>
      <w:r w:rsidRPr="009C73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C7337">
        <w:rPr>
          <w:sz w:val="24"/>
          <w:szCs w:val="24"/>
        </w:rPr>
        <w:t>реализ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циякоторых</w:t>
      </w:r>
      <w:proofErr w:type="spellEnd"/>
      <w:r w:rsidRPr="009C73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C7337">
        <w:rPr>
          <w:sz w:val="24"/>
          <w:szCs w:val="24"/>
        </w:rPr>
        <w:t>дистанционныхобр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зовательных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технологий;формирование</w:t>
      </w:r>
      <w:proofErr w:type="spellEnd"/>
      <w:r w:rsidRPr="009C7337">
        <w:rPr>
          <w:sz w:val="24"/>
          <w:szCs w:val="24"/>
        </w:rPr>
        <w:t xml:space="preserve">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</w:t>
      </w:r>
      <w:proofErr w:type="spellStart"/>
      <w:r w:rsidRPr="009C7337">
        <w:rPr>
          <w:sz w:val="24"/>
          <w:szCs w:val="24"/>
        </w:rPr>
        <w:t>сохранениеработ</w:t>
      </w:r>
      <w:proofErr w:type="spellEnd"/>
      <w:r w:rsidRPr="009C73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 xml:space="preserve">бых </w:t>
      </w:r>
      <w:proofErr w:type="spellStart"/>
      <w:r w:rsidRPr="009C7337">
        <w:rPr>
          <w:sz w:val="24"/>
          <w:szCs w:val="24"/>
        </w:rPr>
        <w:t>участниковобразовательного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процесса</w:t>
      </w:r>
      <w:proofErr w:type="gramStart"/>
      <w:r w:rsidRPr="009C7337">
        <w:rPr>
          <w:sz w:val="24"/>
          <w:szCs w:val="24"/>
        </w:rPr>
        <w:t>;в</w:t>
      </w:r>
      <w:proofErr w:type="gramEnd"/>
      <w:r w:rsidRPr="009C7337">
        <w:rPr>
          <w:sz w:val="24"/>
          <w:szCs w:val="24"/>
        </w:rPr>
        <w:t>заимодействие</w:t>
      </w:r>
      <w:proofErr w:type="spellEnd"/>
      <w:r w:rsidRPr="009C7337">
        <w:rPr>
          <w:sz w:val="24"/>
          <w:szCs w:val="24"/>
        </w:rPr>
        <w:t xml:space="preserve"> между участниками образов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тельного процесса, в том </w:t>
      </w:r>
      <w:proofErr w:type="spellStart"/>
      <w:r w:rsidRPr="009C7337">
        <w:rPr>
          <w:sz w:val="24"/>
          <w:szCs w:val="24"/>
        </w:rPr>
        <w:t>числесинхронное</w:t>
      </w:r>
      <w:proofErr w:type="spellEnd"/>
      <w:r w:rsidRPr="009C7337">
        <w:rPr>
          <w:sz w:val="24"/>
          <w:szCs w:val="24"/>
        </w:rPr>
        <w:t xml:space="preserve"> и (или) асинхронное взаимодействие посредс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>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C7337">
        <w:rPr>
          <w:b/>
          <w:sz w:val="24"/>
          <w:szCs w:val="24"/>
        </w:rPr>
        <w:t>р</w:t>
      </w:r>
      <w:r w:rsidR="00A84C24" w:rsidRPr="009C7337">
        <w:rPr>
          <w:b/>
          <w:sz w:val="24"/>
          <w:szCs w:val="24"/>
        </w:rPr>
        <w:t>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C7337">
        <w:rPr>
          <w:sz w:val="24"/>
          <w:szCs w:val="24"/>
        </w:rPr>
        <w:t>м</w:t>
      </w:r>
      <w:r w:rsidRPr="009C73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C7337">
        <w:rPr>
          <w:sz w:val="24"/>
          <w:szCs w:val="24"/>
        </w:rPr>
        <w:t>Microsoft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Power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Point</w:t>
      </w:r>
      <w:proofErr w:type="spellEnd"/>
      <w:r w:rsidRPr="009C7337">
        <w:rPr>
          <w:sz w:val="24"/>
          <w:szCs w:val="24"/>
        </w:rPr>
        <w:t>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C7337">
        <w:rPr>
          <w:sz w:val="24"/>
          <w:szCs w:val="24"/>
        </w:rPr>
        <w:t>д</w:t>
      </w:r>
      <w:r w:rsidRPr="009C73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C7337">
        <w:rPr>
          <w:sz w:val="24"/>
          <w:szCs w:val="24"/>
        </w:rPr>
        <w:t>Moodle</w:t>
      </w:r>
      <w:proofErr w:type="spellEnd"/>
      <w:r w:rsidRPr="009C7337">
        <w:rPr>
          <w:sz w:val="24"/>
          <w:szCs w:val="24"/>
        </w:rPr>
        <w:t>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C7337">
        <w:rPr>
          <w:sz w:val="24"/>
          <w:szCs w:val="24"/>
        </w:rPr>
        <w:t xml:space="preserve">( </w:t>
      </w:r>
      <w:proofErr w:type="gramEnd"/>
      <w:r w:rsidRPr="009C7337">
        <w:rPr>
          <w:sz w:val="24"/>
          <w:szCs w:val="24"/>
        </w:rPr>
        <w:t xml:space="preserve">ЭБС </w:t>
      </w:r>
      <w:proofErr w:type="spellStart"/>
      <w:r w:rsidRPr="009C7337">
        <w:rPr>
          <w:sz w:val="24"/>
          <w:szCs w:val="24"/>
        </w:rPr>
        <w:t>IPRBooks</w:t>
      </w:r>
      <w:proofErr w:type="spellEnd"/>
      <w:r w:rsidRPr="009C7337">
        <w:rPr>
          <w:sz w:val="24"/>
          <w:szCs w:val="24"/>
        </w:rPr>
        <w:t xml:space="preserve">, ЭБС </w:t>
      </w:r>
      <w:proofErr w:type="spellStart"/>
      <w:r w:rsidRPr="009C7337">
        <w:rPr>
          <w:sz w:val="24"/>
          <w:szCs w:val="24"/>
        </w:rPr>
        <w:t>Юрайт</w:t>
      </w:r>
      <w:proofErr w:type="spellEnd"/>
      <w:r w:rsidRPr="009C7337">
        <w:rPr>
          <w:sz w:val="24"/>
          <w:szCs w:val="24"/>
        </w:rPr>
        <w:t xml:space="preserve"> ) и эле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C7337">
        <w:rPr>
          <w:sz w:val="24"/>
          <w:szCs w:val="24"/>
        </w:rPr>
        <w:t>н</w:t>
      </w:r>
      <w:r w:rsidRPr="009C7337">
        <w:rPr>
          <w:sz w:val="24"/>
          <w:szCs w:val="24"/>
        </w:rPr>
        <w:t>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сохр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демонстрация </w:t>
      </w:r>
      <w:proofErr w:type="spellStart"/>
      <w:r w:rsidRPr="009C7337">
        <w:rPr>
          <w:sz w:val="24"/>
          <w:szCs w:val="24"/>
        </w:rPr>
        <w:t>мультимедийных</w:t>
      </w:r>
      <w:proofErr w:type="spellEnd"/>
      <w:r w:rsidRPr="009C7337">
        <w:rPr>
          <w:sz w:val="24"/>
          <w:szCs w:val="24"/>
        </w:rPr>
        <w:t xml:space="preserve"> материалов.</w:t>
      </w:r>
    </w:p>
    <w:p w:rsidR="005565E1" w:rsidRPr="00F01B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</w:rPr>
        <w:t>ПЕРЕЧЕНЬ</w:t>
      </w:r>
      <w:r w:rsidRPr="00F01B09">
        <w:rPr>
          <w:color w:val="000000"/>
          <w:sz w:val="24"/>
          <w:szCs w:val="24"/>
          <w:lang w:val="en-US"/>
        </w:rPr>
        <w:t xml:space="preserve"> </w:t>
      </w:r>
      <w:r w:rsidRPr="009C7337">
        <w:rPr>
          <w:color w:val="000000"/>
          <w:sz w:val="24"/>
          <w:szCs w:val="24"/>
        </w:rPr>
        <w:t>ПРОГРАММНОГО</w:t>
      </w:r>
      <w:r w:rsidRPr="00F01B09">
        <w:rPr>
          <w:color w:val="000000"/>
          <w:sz w:val="24"/>
          <w:szCs w:val="24"/>
          <w:lang w:val="en-US"/>
        </w:rPr>
        <w:t xml:space="preserve"> </w:t>
      </w:r>
      <w:r w:rsidRPr="009C7337">
        <w:rPr>
          <w:color w:val="000000"/>
          <w:sz w:val="24"/>
          <w:szCs w:val="24"/>
        </w:rPr>
        <w:t>ОБЕСПЕЧЕНИЯ</w:t>
      </w:r>
    </w:p>
    <w:p w:rsidR="005565E1" w:rsidRPr="00F01B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01B09">
        <w:rPr>
          <w:color w:val="000000"/>
          <w:sz w:val="24"/>
          <w:szCs w:val="24"/>
          <w:lang w:val="en-US"/>
        </w:rPr>
        <w:t>•</w:t>
      </w:r>
      <w:r w:rsidRPr="00F01B09">
        <w:rPr>
          <w:color w:val="000000"/>
          <w:sz w:val="24"/>
          <w:szCs w:val="24"/>
          <w:lang w:val="en-US"/>
        </w:rPr>
        <w:tab/>
      </w:r>
      <w:proofErr w:type="spellStart"/>
      <w:r w:rsidRPr="009C7337">
        <w:rPr>
          <w:color w:val="000000"/>
          <w:sz w:val="24"/>
          <w:szCs w:val="24"/>
          <w:lang w:val="en-US"/>
        </w:rPr>
        <w:t>MicrosoftWindows</w:t>
      </w:r>
      <w:proofErr w:type="spellEnd"/>
      <w:r w:rsidRPr="00F01B09">
        <w:rPr>
          <w:color w:val="000000"/>
          <w:sz w:val="24"/>
          <w:szCs w:val="24"/>
          <w:lang w:val="en-US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73B4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73B4D">
        <w:rPr>
          <w:color w:val="000000"/>
          <w:sz w:val="24"/>
          <w:szCs w:val="24"/>
          <w:lang w:val="en-US"/>
        </w:rPr>
        <w:t>•</w:t>
      </w:r>
      <w:r w:rsidRPr="00973B4D">
        <w:rPr>
          <w:color w:val="000000"/>
          <w:sz w:val="24"/>
          <w:szCs w:val="24"/>
          <w:lang w:val="en-US"/>
        </w:rPr>
        <w:tab/>
      </w:r>
      <w:r w:rsidRPr="009C7337">
        <w:rPr>
          <w:bCs/>
          <w:sz w:val="24"/>
          <w:szCs w:val="24"/>
          <w:lang w:val="en-US"/>
        </w:rPr>
        <w:t>C</w:t>
      </w:r>
      <w:proofErr w:type="spellStart"/>
      <w:r w:rsidRPr="009C7337">
        <w:rPr>
          <w:bCs/>
          <w:sz w:val="24"/>
          <w:szCs w:val="24"/>
        </w:rPr>
        <w:t>вободно</w:t>
      </w:r>
      <w:proofErr w:type="spellEnd"/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распространяемый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офисный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пакет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с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открытым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исходным</w:t>
      </w:r>
      <w:r w:rsidRPr="00973B4D">
        <w:rPr>
          <w:bCs/>
          <w:sz w:val="24"/>
          <w:szCs w:val="24"/>
          <w:lang w:val="en-US"/>
        </w:rPr>
        <w:t xml:space="preserve"> </w:t>
      </w:r>
      <w:r w:rsidRPr="009C7337">
        <w:rPr>
          <w:bCs/>
          <w:sz w:val="24"/>
          <w:szCs w:val="24"/>
        </w:rPr>
        <w:t>кодом</w:t>
      </w:r>
      <w:r w:rsidRPr="00973B4D">
        <w:rPr>
          <w:bCs/>
          <w:sz w:val="24"/>
          <w:szCs w:val="24"/>
          <w:lang w:val="en-US"/>
        </w:rPr>
        <w:t xml:space="preserve"> </w:t>
      </w:r>
      <w:proofErr w:type="spellStart"/>
      <w:r w:rsidRPr="00973B4D">
        <w:rPr>
          <w:bCs/>
          <w:sz w:val="24"/>
          <w:szCs w:val="24"/>
          <w:lang w:val="en-US"/>
        </w:rPr>
        <w:t>LibreOffice</w:t>
      </w:r>
      <w:proofErr w:type="spellEnd"/>
      <w:r w:rsidRPr="00973B4D">
        <w:rPr>
          <w:bCs/>
          <w:sz w:val="24"/>
          <w:szCs w:val="24"/>
          <w:lang w:val="en-US"/>
        </w:rPr>
        <w:t xml:space="preserve"> 6.0.3.2 Stable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spellStart"/>
      <w:proofErr w:type="gramStart"/>
      <w:r w:rsidRPr="009C7337">
        <w:rPr>
          <w:color w:val="000000"/>
          <w:sz w:val="24"/>
          <w:szCs w:val="24"/>
        </w:rPr>
        <w:t>C</w:t>
      </w:r>
      <w:proofErr w:type="gramEnd"/>
      <w:r w:rsidRPr="009C7337">
        <w:rPr>
          <w:color w:val="000000"/>
          <w:sz w:val="24"/>
          <w:szCs w:val="24"/>
        </w:rPr>
        <w:t>истема</w:t>
      </w:r>
      <w:proofErr w:type="spellEnd"/>
      <w:r w:rsidRPr="009C73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C7337">
        <w:rPr>
          <w:color w:val="000000"/>
          <w:sz w:val="24"/>
          <w:szCs w:val="24"/>
        </w:rPr>
        <w:t>Moodle</w:t>
      </w:r>
      <w:proofErr w:type="spellEnd"/>
      <w:r w:rsidRPr="009C7337">
        <w:rPr>
          <w:color w:val="000000"/>
          <w:sz w:val="24"/>
          <w:szCs w:val="24"/>
        </w:rPr>
        <w:t xml:space="preserve">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C7337">
        <w:rPr>
          <w:b/>
          <w:bCs/>
          <w:color w:val="000000"/>
          <w:sz w:val="24"/>
        </w:rPr>
        <w:t>ч</w:t>
      </w:r>
      <w:r w:rsidRPr="009C7337">
        <w:rPr>
          <w:b/>
          <w:bCs/>
          <w:color w:val="000000"/>
          <w:sz w:val="24"/>
        </w:rPr>
        <w:t>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81C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C73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C7337">
        <w:rPr>
          <w:rFonts w:ascii="Times New Roman" w:hAnsi="Times New Roman" w:cs="Times New Roman"/>
          <w:sz w:val="24"/>
          <w:szCs w:val="24"/>
        </w:rPr>
        <w:t xml:space="preserve">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C7337">
        <w:rPr>
          <w:rFonts w:ascii="Times New Roman" w:hAnsi="Times New Roman" w:cs="Times New Roman"/>
          <w:sz w:val="24"/>
          <w:szCs w:val="24"/>
        </w:rPr>
        <w:t>т</w:t>
      </w:r>
      <w:r w:rsidRPr="009C73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C7337">
        <w:rPr>
          <w:rFonts w:ascii="Times New Roman" w:hAnsi="Times New Roman" w:cs="Times New Roman"/>
          <w:sz w:val="24"/>
          <w:szCs w:val="24"/>
        </w:rPr>
        <w:t>ю</w:t>
      </w:r>
      <w:r w:rsidRPr="009C73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C7337">
        <w:rPr>
          <w:rFonts w:ascii="Times New Roman" w:hAnsi="Times New Roman" w:cs="Times New Roman"/>
          <w:sz w:val="24"/>
          <w:szCs w:val="24"/>
        </w:rPr>
        <w:t>а</w:t>
      </w:r>
      <w:r w:rsidRPr="009C73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C73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</w:r>
      <w:proofErr w:type="gramStart"/>
      <w:r w:rsidRPr="009C7337">
        <w:rPr>
          <w:sz w:val="24"/>
          <w:szCs w:val="24"/>
        </w:rPr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>Договор о совместной де</w:t>
      </w:r>
      <w:r w:rsidRPr="009C7337">
        <w:rPr>
          <w:spacing w:val="-7"/>
          <w:sz w:val="24"/>
          <w:szCs w:val="24"/>
        </w:rPr>
        <w:t>я</w:t>
      </w:r>
      <w:r w:rsidRPr="009C73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</w:t>
      </w:r>
      <w:r w:rsidRPr="009C7337">
        <w:rPr>
          <w:spacing w:val="2"/>
          <w:sz w:val="24"/>
          <w:szCs w:val="24"/>
        </w:rPr>
        <w:t>к</w:t>
      </w:r>
      <w:r w:rsidRPr="009C7337">
        <w:rPr>
          <w:spacing w:val="2"/>
          <w:sz w:val="24"/>
          <w:szCs w:val="24"/>
        </w:rPr>
        <w:t>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C7337">
        <w:rPr>
          <w:sz w:val="24"/>
          <w:szCs w:val="24"/>
        </w:rPr>
        <w:t>у</w:t>
      </w:r>
      <w:r w:rsidRPr="009C73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низации</w:t>
      </w:r>
      <w:proofErr w:type="gramEnd"/>
      <w:r w:rsidRPr="009C73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 xml:space="preserve"> пр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ла, необходимым для руководства практикой.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2а), осн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 оснащено компьютерной те</w:t>
      </w:r>
      <w:r w:rsidRPr="009C7337">
        <w:rPr>
          <w:sz w:val="24"/>
          <w:szCs w:val="24"/>
        </w:rPr>
        <w:t>х</w:t>
      </w:r>
      <w:r w:rsidRPr="009C73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C7337">
        <w:rPr>
          <w:sz w:val="24"/>
          <w:szCs w:val="24"/>
        </w:rPr>
        <w:t>мультимедийным</w:t>
      </w:r>
      <w:proofErr w:type="spellEnd"/>
      <w:r w:rsidRPr="009C73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</w:t>
      </w:r>
      <w:r w:rsidRPr="009C7337">
        <w:rPr>
          <w:b/>
          <w:sz w:val="24"/>
          <w:szCs w:val="24"/>
        </w:rPr>
        <w:t>н</w:t>
      </w:r>
      <w:r w:rsidRPr="009C73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C7337">
        <w:rPr>
          <w:sz w:val="24"/>
          <w:szCs w:val="24"/>
        </w:rPr>
        <w:t>в</w:t>
      </w:r>
      <w:r w:rsidRPr="009C7337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C7337">
        <w:rPr>
          <w:sz w:val="24"/>
          <w:szCs w:val="24"/>
        </w:rPr>
        <w:t>.В</w:t>
      </w:r>
      <w:proofErr w:type="gramEnd"/>
      <w:r w:rsidRPr="009C7337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C7337">
        <w:rPr>
          <w:sz w:val="24"/>
          <w:szCs w:val="24"/>
        </w:rPr>
        <w:t>ы</w:t>
      </w:r>
      <w:r w:rsidRPr="009C7337">
        <w:rPr>
          <w:sz w:val="24"/>
          <w:szCs w:val="24"/>
        </w:rPr>
        <w:t>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proofErr w:type="gramStart"/>
      <w:r w:rsidRPr="009C7337">
        <w:t>Материально-технические условия прохождения практики обеспечивают возмо</w:t>
      </w:r>
      <w:r w:rsidRPr="009C7337">
        <w:t>ж</w:t>
      </w:r>
      <w:r w:rsidRPr="009C7337">
        <w:t>ность беспрепятственного доступа практикантов из числа лиц с ограниченными возмо</w:t>
      </w:r>
      <w:r w:rsidRPr="009C7337">
        <w:t>ж</w:t>
      </w:r>
      <w:r w:rsidRPr="009C73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</w:t>
      </w:r>
      <w:r w:rsidRPr="009C7337">
        <w:t>а</w:t>
      </w:r>
      <w:r w:rsidRPr="009C7337">
        <w:t>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</w:t>
            </w:r>
            <w:proofErr w:type="gramStart"/>
            <w:r w:rsidRPr="009C7337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>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proofErr w:type="spellStart"/>
      <w:r w:rsidRPr="009C7337">
        <w:t>Уч</w:t>
      </w:r>
      <w:proofErr w:type="spellEnd"/>
      <w:r w:rsidRPr="009C7337">
        <w:t xml:space="preserve">. степень, </w:t>
      </w:r>
      <w:proofErr w:type="spellStart"/>
      <w:r w:rsidRPr="009C7337">
        <w:t>уч</w:t>
      </w:r>
      <w:proofErr w:type="spellEnd"/>
      <w:r w:rsidRPr="009C7337">
        <w:t>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9C7337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0D65F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D65F4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9C02A8" w:rsidRPr="00306E74" w:rsidRDefault="009C02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C02A8" w:rsidRPr="00306E74" w:rsidRDefault="009C02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9C02A8" w:rsidRPr="00BC0055" w:rsidRDefault="00380A5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9C02A8" w:rsidRPr="00BC0055">
                    <w:rPr>
                      <w:sz w:val="24"/>
                      <w:szCs w:val="24"/>
                    </w:rPr>
                    <w:t xml:space="preserve">.п.н., </w:t>
                  </w:r>
                  <w:r>
                    <w:rPr>
                      <w:sz w:val="24"/>
                      <w:szCs w:val="24"/>
                    </w:rPr>
                    <w:t>доцент</w:t>
                  </w:r>
                  <w:r w:rsidR="009C02A8" w:rsidRPr="00BC0055">
                    <w:rPr>
                      <w:sz w:val="24"/>
                      <w:szCs w:val="24"/>
                    </w:rPr>
                    <w:t xml:space="preserve"> _________/</w:t>
                  </w:r>
                  <w:r>
                    <w:rPr>
                      <w:sz w:val="24"/>
                      <w:szCs w:val="24"/>
                    </w:rPr>
                    <w:t>Т.С.Котлярова</w:t>
                  </w:r>
                </w:p>
                <w:p w:rsidR="009C02A8" w:rsidRPr="00025D25" w:rsidRDefault="009C02A8" w:rsidP="00380A54">
                  <w:pPr>
                    <w:spacing w:line="360" w:lineRule="auto"/>
                    <w:jc w:val="right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C733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C7337">
        <w:rPr>
          <w:rFonts w:ascii="Times New Roman" w:hAnsi="Times New Roman"/>
          <w:sz w:val="20"/>
          <w:szCs w:val="20"/>
        </w:rPr>
        <w:t>ки</w:t>
      </w:r>
      <w:proofErr w:type="spellEnd"/>
      <w:r w:rsidRPr="009C7337">
        <w:rPr>
          <w:rFonts w:ascii="Times New Roman" w:hAnsi="Times New Roman"/>
          <w:sz w:val="20"/>
          <w:szCs w:val="20"/>
        </w:rPr>
        <w:t>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804"/>
      </w:tblGrid>
      <w:tr w:rsidR="00A84C24" w:rsidRPr="009C7337" w:rsidTr="00380A54">
        <w:trPr>
          <w:trHeight w:val="454"/>
        </w:trPr>
        <w:tc>
          <w:tcPr>
            <w:tcW w:w="456" w:type="dxa"/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 w:rsidTr="00380A54">
        <w:trPr>
          <w:trHeight w:val="454"/>
        </w:trPr>
        <w:tc>
          <w:tcPr>
            <w:tcW w:w="456" w:type="dxa"/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 w:rsidTr="00380A54">
        <w:trPr>
          <w:trHeight w:val="454"/>
        </w:trPr>
        <w:tc>
          <w:tcPr>
            <w:tcW w:w="456" w:type="dxa"/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 w:rsidTr="00380A54">
        <w:trPr>
          <w:trHeight w:val="454"/>
        </w:trPr>
        <w:tc>
          <w:tcPr>
            <w:tcW w:w="456" w:type="dxa"/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 w:rsidTr="00380A54">
        <w:trPr>
          <w:trHeight w:val="454"/>
        </w:trPr>
        <w:tc>
          <w:tcPr>
            <w:tcW w:w="456" w:type="dxa"/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</w:t>
      </w:r>
      <w:r w:rsidR="00380A54">
        <w:rPr>
          <w:sz w:val="24"/>
          <w:szCs w:val="24"/>
        </w:rPr>
        <w:t xml:space="preserve">актики от </w:t>
      </w:r>
      <w:proofErr w:type="spellStart"/>
      <w:r w:rsidR="00380A54">
        <w:rPr>
          <w:sz w:val="24"/>
          <w:szCs w:val="24"/>
        </w:rPr>
        <w:t>ОмГА</w:t>
      </w:r>
      <w:proofErr w:type="spellEnd"/>
      <w:r w:rsidR="00380A54">
        <w:rPr>
          <w:sz w:val="24"/>
          <w:szCs w:val="24"/>
        </w:rPr>
        <w:t>:  ____________ /_______________________</w:t>
      </w:r>
      <w:r w:rsidRPr="009C7337">
        <w:rPr>
          <w:sz w:val="24"/>
          <w:szCs w:val="24"/>
        </w:rPr>
        <w:t xml:space="preserve">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 xml:space="preserve">фильной организации):  _____________ </w:t>
      </w:r>
      <w:r w:rsidR="00380A54">
        <w:rPr>
          <w:sz w:val="24"/>
          <w:szCs w:val="24"/>
        </w:rPr>
        <w:t>/_________________</w:t>
      </w:r>
      <w:r w:rsidRPr="009C7337">
        <w:rPr>
          <w:sz w:val="24"/>
          <w:szCs w:val="24"/>
        </w:rPr>
        <w:t xml:space="preserve">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 к исполнению:  _____________</w:t>
      </w:r>
      <w:r w:rsidR="00380A54">
        <w:rPr>
          <w:sz w:val="24"/>
          <w:szCs w:val="24"/>
        </w:rPr>
        <w:t>/_______________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lastRenderedPageBreak/>
        <w:t>Приложение</w:t>
      </w:r>
      <w:proofErr w:type="gramStart"/>
      <w:r w:rsidRPr="009C7337">
        <w:rPr>
          <w:sz w:val="28"/>
          <w:szCs w:val="28"/>
        </w:rPr>
        <w:t xml:space="preserve"> В</w:t>
      </w:r>
      <w:proofErr w:type="gramEnd"/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Руководитель практики от </w:t>
      </w:r>
      <w:proofErr w:type="spellStart"/>
      <w:r w:rsidRPr="009C7337">
        <w:rPr>
          <w:color w:val="auto"/>
        </w:rPr>
        <w:t>ОмГА</w:t>
      </w:r>
      <w:proofErr w:type="spellEnd"/>
      <w:r w:rsidRPr="009C7337">
        <w:rPr>
          <w:color w:val="auto"/>
        </w:rPr>
        <w:t xml:space="preserve">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 xml:space="preserve">. степень, 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>. звание, Фамилия И.О.)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r w:rsidR="00380A54">
        <w:rPr>
          <w:sz w:val="24"/>
          <w:szCs w:val="24"/>
        </w:rPr>
        <w:t>Т.С.Котлярова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</w:t>
            </w:r>
            <w:r w:rsidRPr="009C7337">
              <w:rPr>
                <w:sz w:val="24"/>
                <w:szCs w:val="24"/>
              </w:rPr>
              <w:t>ю</w:t>
            </w:r>
            <w:r w:rsidRPr="009C7337">
              <w:rPr>
                <w:sz w:val="24"/>
                <w:szCs w:val="24"/>
              </w:rPr>
              <w:t>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380A54" w:rsidRDefault="00380A54" w:rsidP="00564655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  <w:tr w:rsidR="00380A5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9C7337" w:rsidRDefault="00380A5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4" w:rsidRPr="00380A54" w:rsidRDefault="00380A54" w:rsidP="00380A54">
            <w:pPr>
              <w:jc w:val="center"/>
              <w:rPr>
                <w:sz w:val="24"/>
              </w:rPr>
            </w:pPr>
            <w:r w:rsidRPr="00380A54">
              <w:rPr>
                <w:sz w:val="24"/>
              </w:rPr>
              <w:t>выполнено</w:t>
            </w: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380A54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Подпись </w:t>
      </w:r>
      <w:proofErr w:type="gramStart"/>
      <w:r w:rsidRPr="009C7337">
        <w:rPr>
          <w:sz w:val="24"/>
          <w:szCs w:val="24"/>
        </w:rPr>
        <w:t>обучающегося</w:t>
      </w:r>
      <w:proofErr w:type="gramEnd"/>
      <w:r w:rsidRPr="009C7337">
        <w:rPr>
          <w:sz w:val="24"/>
          <w:szCs w:val="24"/>
        </w:rPr>
        <w:t xml:space="preserve"> ___________</w:t>
      </w:r>
    </w:p>
    <w:p w:rsidR="00A84C24" w:rsidRPr="009C7337" w:rsidRDefault="00A84C24" w:rsidP="00380A54">
      <w:pPr>
        <w:rPr>
          <w:sz w:val="28"/>
          <w:szCs w:val="28"/>
        </w:rPr>
      </w:pPr>
    </w:p>
    <w:p w:rsidR="00A84C24" w:rsidRPr="009C7337" w:rsidRDefault="00380A54" w:rsidP="00380A54">
      <w:pPr>
        <w:widowControl/>
        <w:autoSpaceDE/>
        <w:autoSpaceDN/>
        <w:adjustRightInd/>
        <w:rPr>
          <w:sz w:val="24"/>
          <w:szCs w:val="24"/>
        </w:rPr>
      </w:pPr>
      <w:r w:rsidRPr="00183552">
        <w:rPr>
          <w:rFonts w:eastAsia="Times New Roman"/>
          <w:szCs w:val="28"/>
        </w:rPr>
        <w:t xml:space="preserve">Подпись руководителя практики от организации </w:t>
      </w:r>
      <w:r w:rsidRPr="00183552">
        <w:rPr>
          <w:rFonts w:eastAsia="Times New Roman"/>
          <w:szCs w:val="28"/>
        </w:rPr>
        <w:softHyphen/>
      </w:r>
      <w:r w:rsidRPr="00183552">
        <w:rPr>
          <w:rFonts w:eastAsia="Times New Roman"/>
          <w:szCs w:val="28"/>
        </w:rPr>
        <w:softHyphen/>
      </w:r>
      <w:r w:rsidRPr="00183552">
        <w:rPr>
          <w:rFonts w:eastAsia="Times New Roman"/>
          <w:szCs w:val="28"/>
        </w:rPr>
        <w:softHyphen/>
      </w:r>
      <w:r w:rsidRPr="00183552">
        <w:rPr>
          <w:rFonts w:eastAsia="Times New Roman"/>
          <w:szCs w:val="28"/>
        </w:rPr>
        <w:softHyphen/>
      </w:r>
      <w:r w:rsidRPr="00183552">
        <w:rPr>
          <w:rFonts w:eastAsia="Times New Roman"/>
          <w:szCs w:val="28"/>
        </w:rPr>
        <w:softHyphen/>
        <w:t>__________</w:t>
      </w:r>
      <w:r>
        <w:rPr>
          <w:rFonts w:eastAsia="Times New Roman"/>
          <w:szCs w:val="28"/>
        </w:rPr>
        <w:t>/_________________________</w:t>
      </w:r>
      <w:r w:rsidR="00A84C24"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</w:t>
      </w:r>
      <w:proofErr w:type="gramStart"/>
      <w:r w:rsidRPr="009C7337">
        <w:rPr>
          <w:sz w:val="28"/>
          <w:szCs w:val="28"/>
        </w:rPr>
        <w:t xml:space="preserve"> Д</w:t>
      </w:r>
      <w:proofErr w:type="gramEnd"/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9C7337">
        <w:rPr>
          <w:sz w:val="24"/>
          <w:szCs w:val="24"/>
          <w:shd w:val="clear" w:color="auto" w:fill="FFFFFF"/>
        </w:rPr>
        <w:t>ОмГА</w:t>
      </w:r>
      <w:proofErr w:type="spellEnd"/>
      <w:r w:rsidRPr="009C7337">
        <w:rPr>
          <w:sz w:val="24"/>
          <w:szCs w:val="24"/>
          <w:shd w:val="clear" w:color="auto" w:fill="FFFFFF"/>
        </w:rPr>
        <w:t>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проходи</w:t>
      </w:r>
      <w:proofErr w:type="gramStart"/>
      <w:r w:rsidRPr="009C7337">
        <w:rPr>
          <w:sz w:val="24"/>
          <w:szCs w:val="24"/>
          <w:shd w:val="clear" w:color="auto" w:fill="FFFFFF"/>
        </w:rPr>
        <w:t>л(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4F7DF0" w:rsidRPr="004F7D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4F7DF0" w:rsidRPr="004F7D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4F7DF0">
        <w:rPr>
          <w:rFonts w:eastAsia="Times New Roman"/>
          <w:sz w:val="24"/>
          <w:szCs w:val="24"/>
          <w:shd w:val="clear" w:color="auto" w:fill="FFFFFF"/>
        </w:rPr>
        <w:t>у</w:t>
      </w:r>
      <w:r w:rsidRPr="004F7DF0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4F7D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4F7DF0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80A54" w:rsidRDefault="00A84C24" w:rsidP="00380A54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</w:p>
    <w:p w:rsidR="00380A54" w:rsidRPr="00380A54" w:rsidRDefault="00A84C24" w:rsidP="00380A54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br/>
      </w:r>
      <w:r w:rsidR="00380A54" w:rsidRPr="00380A54">
        <w:rPr>
          <w:sz w:val="24"/>
          <w:szCs w:val="24"/>
          <w:shd w:val="clear" w:color="auto" w:fill="FFFFFF"/>
        </w:rPr>
        <w:t>Руководитель практики от принимающей организации______________________</w:t>
      </w: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  <w:t>Подпись ______________________________________________________________________</w:t>
      </w: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  <w:r w:rsidRPr="00380A54">
        <w:rPr>
          <w:sz w:val="24"/>
          <w:szCs w:val="24"/>
          <w:shd w:val="clear" w:color="auto" w:fill="FFFFFF"/>
        </w:rPr>
        <w:t>Должность, ФИО руководителя практики от организации</w:t>
      </w: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  <w:r w:rsidRPr="00380A54">
        <w:rPr>
          <w:sz w:val="24"/>
          <w:szCs w:val="24"/>
          <w:shd w:val="clear" w:color="auto" w:fill="FFFFFF"/>
        </w:rPr>
        <w:t>Удостоверяю___________________________________________________________</w:t>
      </w: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</w:r>
      <w:r w:rsidRPr="00380A54">
        <w:rPr>
          <w:sz w:val="24"/>
          <w:szCs w:val="24"/>
          <w:shd w:val="clear" w:color="auto" w:fill="FFFFFF"/>
        </w:rPr>
        <w:tab/>
        <w:t>Подпись ______________________________________________________________________</w:t>
      </w:r>
    </w:p>
    <w:p w:rsidR="00380A54" w:rsidRPr="00380A54" w:rsidRDefault="00380A54" w:rsidP="00380A54">
      <w:pPr>
        <w:rPr>
          <w:sz w:val="24"/>
          <w:szCs w:val="24"/>
          <w:shd w:val="clear" w:color="auto" w:fill="FFFFFF"/>
        </w:rPr>
      </w:pPr>
      <w:r w:rsidRPr="00380A54">
        <w:rPr>
          <w:sz w:val="24"/>
          <w:szCs w:val="24"/>
          <w:shd w:val="clear" w:color="auto" w:fill="FFFFFF"/>
        </w:rPr>
        <w:t>Должность, ФИО руководителя практики от организации</w:t>
      </w:r>
    </w:p>
    <w:p w:rsidR="00A84C24" w:rsidRDefault="00380A54" w:rsidP="00380A54">
      <w:pPr>
        <w:rPr>
          <w:sz w:val="24"/>
          <w:szCs w:val="24"/>
        </w:rPr>
      </w:pPr>
      <w:r w:rsidRPr="00380A54">
        <w:rPr>
          <w:sz w:val="24"/>
          <w:szCs w:val="24"/>
          <w:shd w:val="clear" w:color="auto" w:fill="FFFFFF"/>
        </w:rPr>
        <w:t>М.П.</w:t>
      </w: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DB120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и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ю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>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B1207">
        <w:rPr>
          <w:rFonts w:eastAsia="Times New Roman"/>
          <w:color w:val="000000"/>
          <w:sz w:val="24"/>
          <w:szCs w:val="24"/>
        </w:rPr>
        <w:t>ъ</w:t>
      </w:r>
      <w:r w:rsidRPr="00DB120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B1207">
        <w:rPr>
          <w:rFonts w:eastAsia="Times New Roman"/>
          <w:color w:val="000000"/>
          <w:sz w:val="24"/>
          <w:szCs w:val="24"/>
        </w:rPr>
        <w:t>в</w:t>
      </w:r>
      <w:r w:rsidRPr="00DB120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B1207">
        <w:rPr>
          <w:rFonts w:eastAsia="Times New Roman"/>
          <w:color w:val="000000"/>
          <w:sz w:val="24"/>
          <w:szCs w:val="24"/>
        </w:rPr>
        <w:t>н</w:t>
      </w:r>
      <w:r w:rsidRPr="00DB120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B1207">
        <w:rPr>
          <w:rFonts w:eastAsia="Times New Roman"/>
          <w:color w:val="000000"/>
          <w:sz w:val="24"/>
          <w:szCs w:val="24"/>
        </w:rPr>
        <w:t>и</w:t>
      </w:r>
      <w:r w:rsidRPr="00DB120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B1207">
        <w:rPr>
          <w:rFonts w:eastAsia="Times New Roman"/>
          <w:color w:val="000000"/>
          <w:sz w:val="24"/>
          <w:szCs w:val="24"/>
        </w:rPr>
        <w:t>л</w:t>
      </w:r>
      <w:r w:rsidRPr="00DB120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DB1207">
        <w:rPr>
          <w:rFonts w:eastAsia="Times New Roman"/>
          <w:sz w:val="24"/>
          <w:szCs w:val="24"/>
        </w:rPr>
        <w:t>практической</w:t>
      </w:r>
      <w:proofErr w:type="gramEnd"/>
      <w:r w:rsidRPr="00DB1207">
        <w:rPr>
          <w:rFonts w:eastAsia="Times New Roman"/>
          <w:sz w:val="24"/>
          <w:szCs w:val="24"/>
        </w:rPr>
        <w:t xml:space="preserve">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DB1207">
        <w:rPr>
          <w:rFonts w:eastAsia="Times New Roman"/>
          <w:sz w:val="24"/>
          <w:szCs w:val="24"/>
        </w:rPr>
        <w:t>обучающихся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 </w:t>
      </w:r>
      <w:proofErr w:type="gramStart"/>
      <w:r w:rsidRPr="00DB1207">
        <w:rPr>
          <w:rFonts w:eastAsia="Times New Roman"/>
          <w:sz w:val="24"/>
          <w:szCs w:val="24"/>
        </w:rPr>
        <w:t>реализации</w:t>
      </w:r>
      <w:proofErr w:type="gramEnd"/>
      <w:r w:rsidRPr="00DB120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DB1207" w:rsidRPr="00DB1207" w:rsidTr="009C02A8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DB1207">
              <w:rPr>
                <w:rFonts w:eastAsia="Times New Roman"/>
                <w:sz w:val="22"/>
                <w:szCs w:val="22"/>
              </w:rPr>
              <w:t>с</w:t>
            </w:r>
            <w:r w:rsidRPr="00DB1207">
              <w:rPr>
                <w:rFonts w:eastAsia="Times New Roman"/>
                <w:sz w:val="22"/>
                <w:szCs w:val="22"/>
              </w:rPr>
              <w:t>шего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зации практ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ческой подг</w:t>
            </w:r>
            <w:r w:rsidRPr="00DB1207">
              <w:rPr>
                <w:rFonts w:eastAsia="Times New Roman"/>
                <w:sz w:val="22"/>
                <w:szCs w:val="22"/>
              </w:rPr>
              <w:t>о</w:t>
            </w:r>
            <w:r w:rsidRPr="00DB120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DB1207" w:rsidRPr="00DB1207" w:rsidTr="009C02A8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F01B09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DB1207">
              <w:rPr>
                <w:rFonts w:eastAsia="Times New Roman"/>
                <w:sz w:val="22"/>
                <w:szCs w:val="22"/>
              </w:rPr>
              <w:t>обучающем</w:t>
            </w:r>
            <w:r w:rsidRPr="00DB1207">
              <w:rPr>
                <w:rFonts w:eastAsia="Times New Roman"/>
                <w:sz w:val="22"/>
                <w:szCs w:val="22"/>
              </w:rPr>
              <w:t>у</w:t>
            </w:r>
            <w:r w:rsidRPr="00DB1207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DB120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DB1207">
              <w:rPr>
                <w:rFonts w:eastAsia="Times New Roman"/>
                <w:color w:val="FF0000"/>
                <w:lang w:eastAsia="en-US"/>
              </w:rPr>
              <w:t>и</w:t>
            </w:r>
            <w:r w:rsidRPr="00DB120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</w:t>
            </w:r>
            <w:r w:rsidRPr="00DB1207">
              <w:rPr>
                <w:color w:val="FF0000"/>
                <w:lang w:eastAsia="en-US"/>
              </w:rPr>
              <w:t>о</w:t>
            </w:r>
            <w:r w:rsidRPr="00DB1207">
              <w:rPr>
                <w:color w:val="FF0000"/>
                <w:lang w:eastAsia="en-US"/>
              </w:rPr>
              <w:t>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DB1207">
        <w:rPr>
          <w:rFonts w:eastAsia="Times New Roman"/>
          <w:sz w:val="24"/>
          <w:szCs w:val="24"/>
        </w:rPr>
        <w:t>об</w:t>
      </w:r>
      <w:r w:rsidRPr="00DB1207">
        <w:rPr>
          <w:rFonts w:eastAsia="Times New Roman"/>
          <w:sz w:val="24"/>
          <w:szCs w:val="24"/>
        </w:rPr>
        <w:t>у</w:t>
      </w:r>
      <w:r w:rsidRPr="00DB1207">
        <w:rPr>
          <w:rFonts w:eastAsia="Times New Roman"/>
          <w:sz w:val="24"/>
          <w:szCs w:val="24"/>
        </w:rPr>
        <w:t>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DB1207" w:rsidRPr="00DB1207" w:rsidTr="009C02A8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DB1207">
              <w:rPr>
                <w:rFonts w:eastAsia="Times New Roman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DB1207">
              <w:rPr>
                <w:rFonts w:eastAsia="Times New Roman"/>
                <w:sz w:val="22"/>
                <w:szCs w:val="22"/>
              </w:rPr>
              <w:t>ж</w:t>
            </w:r>
            <w:r w:rsidRPr="00DB120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9C02A8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DB1207">
              <w:rPr>
                <w:rFonts w:eastAsia="Times New Roman"/>
                <w:sz w:val="22"/>
                <w:szCs w:val="22"/>
              </w:rPr>
              <w:t>ю</w:t>
            </w:r>
            <w:r w:rsidRPr="00DB120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DB1207">
              <w:rPr>
                <w:rFonts w:eastAsia="Times New Roman"/>
                <w:sz w:val="22"/>
                <w:szCs w:val="22"/>
              </w:rPr>
              <w:t>з</w:t>
            </w:r>
            <w:r w:rsidRPr="00DB120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>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4F7D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4F7DF0">
        <w:rPr>
          <w:rFonts w:eastAsia="Times New Roman"/>
          <w:sz w:val="28"/>
          <w:szCs w:val="28"/>
        </w:rPr>
        <w:t>о</w:t>
      </w:r>
      <w:r w:rsidRPr="004F7DF0">
        <w:rPr>
          <w:rFonts w:eastAsia="Times New Roman"/>
          <w:sz w:val="28"/>
          <w:szCs w:val="28"/>
        </w:rPr>
        <w:t>товки при реализации производственной практики (преддипломной практ</w:t>
      </w:r>
      <w:r w:rsidRPr="004F7DF0">
        <w:rPr>
          <w:rFonts w:eastAsia="Times New Roman"/>
          <w:sz w:val="28"/>
          <w:szCs w:val="28"/>
        </w:rPr>
        <w:t>и</w:t>
      </w:r>
      <w:r w:rsidRPr="004F7DF0">
        <w:rPr>
          <w:rFonts w:eastAsia="Times New Roman"/>
          <w:sz w:val="28"/>
          <w:szCs w:val="28"/>
        </w:rPr>
        <w:t xml:space="preserve">ки) </w:t>
      </w:r>
      <w:proofErr w:type="gramStart"/>
      <w:r w:rsidRPr="004F7DF0">
        <w:rPr>
          <w:rFonts w:eastAsia="Times New Roman"/>
          <w:sz w:val="28"/>
          <w:szCs w:val="28"/>
        </w:rPr>
        <w:t>в</w:t>
      </w:r>
      <w:proofErr w:type="gramEnd"/>
      <w:r w:rsidRPr="004F7D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 xml:space="preserve">(для </w:t>
      </w:r>
      <w:proofErr w:type="gramStart"/>
      <w:r w:rsidRPr="004F7DF0">
        <w:rPr>
          <w:rFonts w:eastAsia="Times New Roman"/>
          <w:color w:val="FF0000"/>
        </w:rPr>
        <w:t>обучающихся</w:t>
      </w:r>
      <w:proofErr w:type="gramEnd"/>
      <w:r w:rsidRPr="004F7D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4F7DF0">
        <w:rPr>
          <w:rFonts w:eastAsia="Times New Roman"/>
          <w:color w:val="FF0000"/>
        </w:rPr>
        <w:t>е</w:t>
      </w:r>
      <w:r w:rsidRPr="004F7DF0">
        <w:rPr>
          <w:rFonts w:eastAsia="Times New Roman"/>
          <w:color w:val="FF0000"/>
        </w:rPr>
        <w:t>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4F7DF0">
        <w:rPr>
          <w:rFonts w:eastAsia="Times New Roman"/>
          <w:color w:val="FF0000"/>
        </w:rPr>
        <w:t xml:space="preserve"> .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4F7DF0">
        <w:rPr>
          <w:rFonts w:eastAsia="Times New Roman"/>
          <w:sz w:val="28"/>
          <w:szCs w:val="28"/>
        </w:rPr>
        <w:t>ОмГА</w:t>
      </w:r>
      <w:proofErr w:type="spellEnd"/>
      <w:r w:rsidRPr="004F7DF0">
        <w:rPr>
          <w:rFonts w:eastAsia="Times New Roman"/>
          <w:sz w:val="28"/>
          <w:szCs w:val="28"/>
        </w:rPr>
        <w:t>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A8" w:rsidRDefault="009C02A8" w:rsidP="00160BC1">
      <w:r>
        <w:separator/>
      </w:r>
    </w:p>
  </w:endnote>
  <w:endnote w:type="continuationSeparator" w:id="0">
    <w:p w:rsidR="009C02A8" w:rsidRDefault="009C02A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A8" w:rsidRDefault="009C02A8" w:rsidP="00160BC1">
      <w:r>
        <w:separator/>
      </w:r>
    </w:p>
  </w:footnote>
  <w:footnote w:type="continuationSeparator" w:id="0">
    <w:p w:rsidR="009C02A8" w:rsidRDefault="009C02A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704E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5F4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4B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5F2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6520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0DA2"/>
    <w:rsid w:val="0032166A"/>
    <w:rsid w:val="00330957"/>
    <w:rsid w:val="0033546E"/>
    <w:rsid w:val="00345881"/>
    <w:rsid w:val="00355C7E"/>
    <w:rsid w:val="003618C2"/>
    <w:rsid w:val="00363097"/>
    <w:rsid w:val="00365758"/>
    <w:rsid w:val="00366677"/>
    <w:rsid w:val="003668E3"/>
    <w:rsid w:val="003714D0"/>
    <w:rsid w:val="00380A54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C27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063C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3B24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7C6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C43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637B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0A5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3E46"/>
    <w:rsid w:val="00764497"/>
    <w:rsid w:val="00770F04"/>
    <w:rsid w:val="007751FE"/>
    <w:rsid w:val="00777B09"/>
    <w:rsid w:val="00781ADF"/>
    <w:rsid w:val="00783D3E"/>
    <w:rsid w:val="00785842"/>
    <w:rsid w:val="007865CB"/>
    <w:rsid w:val="0079375A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E47F4"/>
    <w:rsid w:val="007F098D"/>
    <w:rsid w:val="007F4B97"/>
    <w:rsid w:val="007F7A4D"/>
    <w:rsid w:val="00801B83"/>
    <w:rsid w:val="0081078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054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3B4D"/>
    <w:rsid w:val="009754DA"/>
    <w:rsid w:val="00994033"/>
    <w:rsid w:val="009B331E"/>
    <w:rsid w:val="009B48F1"/>
    <w:rsid w:val="009B6A46"/>
    <w:rsid w:val="009C02A8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14E6D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6A1B"/>
    <w:rsid w:val="00AD0669"/>
    <w:rsid w:val="00AD208A"/>
    <w:rsid w:val="00AD4A3C"/>
    <w:rsid w:val="00AE3177"/>
    <w:rsid w:val="00AF584D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2109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2AB"/>
    <w:rsid w:val="00C40C06"/>
    <w:rsid w:val="00C534D0"/>
    <w:rsid w:val="00C55E91"/>
    <w:rsid w:val="00C70CA1"/>
    <w:rsid w:val="00C74F8D"/>
    <w:rsid w:val="00C83704"/>
    <w:rsid w:val="00C907E0"/>
    <w:rsid w:val="00C90A7A"/>
    <w:rsid w:val="00C93F61"/>
    <w:rsid w:val="00C94464"/>
    <w:rsid w:val="00C953C9"/>
    <w:rsid w:val="00CA401A"/>
    <w:rsid w:val="00CB0E6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0863"/>
    <w:rsid w:val="00ED28E4"/>
    <w:rsid w:val="00ED789C"/>
    <w:rsid w:val="00EE165B"/>
    <w:rsid w:val="00EE196D"/>
    <w:rsid w:val="00EE4D57"/>
    <w:rsid w:val="00EF645A"/>
    <w:rsid w:val="00F00B76"/>
    <w:rsid w:val="00F01B09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3031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68637B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A303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00A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6068</Words>
  <Characters>54929</Characters>
  <Application>Microsoft Office Word</Application>
  <DocSecurity>0</DocSecurity>
  <Lines>457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14</cp:revision>
  <cp:lastPrinted>2019-10-17T08:03:00Z</cp:lastPrinted>
  <dcterms:created xsi:type="dcterms:W3CDTF">2023-06-08T12:36:00Z</dcterms:created>
  <dcterms:modified xsi:type="dcterms:W3CDTF">2024-03-21T07:00:00Z</dcterms:modified>
</cp:coreProperties>
</file>